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DE6F" w14:textId="77777777" w:rsidR="00FC3F92" w:rsidRPr="00B93B31" w:rsidRDefault="00FC3F92" w:rsidP="00B93B31">
      <w:pPr>
        <w:rPr>
          <w:lang w:val="en-GB"/>
        </w:rPr>
      </w:pPr>
      <w:bookmarkStart w:id="0" w:name="_GoBack"/>
      <w:bookmarkEnd w:id="0"/>
    </w:p>
    <w:p w14:paraId="327E0C5C" w14:textId="459B0673" w:rsidR="008C322E" w:rsidRPr="00B93B31" w:rsidRDefault="005F552C" w:rsidP="00B93B31">
      <w:pPr>
        <w:rPr>
          <w:b/>
          <w:sz w:val="28"/>
          <w:lang w:val="en-GB"/>
        </w:rPr>
      </w:pPr>
      <w:r>
        <w:rPr>
          <w:b/>
          <w:sz w:val="28"/>
          <w:lang w:val="sr-Latn-RS"/>
        </w:rPr>
        <w:t>Saopštenje za javnost</w:t>
      </w:r>
      <w:r w:rsidR="008C322E" w:rsidRPr="00B93B31">
        <w:rPr>
          <w:b/>
          <w:sz w:val="28"/>
          <w:lang w:val="en-GB"/>
        </w:rPr>
        <w:t xml:space="preserve"> </w:t>
      </w:r>
      <w:r w:rsidR="00BA1293" w:rsidRPr="00B93B31">
        <w:rPr>
          <w:b/>
          <w:sz w:val="28"/>
          <w:lang w:val="en-GB"/>
        </w:rPr>
        <w:t>10.02.2020</w:t>
      </w:r>
      <w:r w:rsidR="00204CA5">
        <w:rPr>
          <w:b/>
          <w:sz w:val="28"/>
          <w:lang w:val="en-GB"/>
        </w:rPr>
        <w:t>.</w:t>
      </w:r>
    </w:p>
    <w:p w14:paraId="28ACFC91" w14:textId="426B4DF7" w:rsidR="00FC3F92" w:rsidRPr="00B93B31" w:rsidRDefault="005F552C" w:rsidP="00B93B31">
      <w:pPr>
        <w:rPr>
          <w:b/>
          <w:sz w:val="28"/>
          <w:lang w:val="en-GB"/>
        </w:rPr>
      </w:pPr>
      <w:r>
        <w:rPr>
          <w:b/>
          <w:sz w:val="28"/>
          <w:lang w:val="en-GB"/>
        </w:rPr>
        <w:t>Od strane mreže Deca Evrope na internetu</w:t>
      </w:r>
      <w:r w:rsidR="00BC0030">
        <w:rPr>
          <w:b/>
          <w:sz w:val="28"/>
          <w:lang w:val="en-GB"/>
        </w:rPr>
        <w:t xml:space="preserve"> (EU Kids Online)</w:t>
      </w:r>
      <w:r>
        <w:rPr>
          <w:b/>
          <w:sz w:val="28"/>
          <w:lang w:val="en-GB"/>
        </w:rPr>
        <w:t xml:space="preserve"> </w:t>
      </w:r>
    </w:p>
    <w:p w14:paraId="0F6203AC" w14:textId="77777777" w:rsidR="00FC3F92" w:rsidRPr="00B93B31" w:rsidRDefault="00FC3F92" w:rsidP="00B93B31">
      <w:pPr>
        <w:rPr>
          <w:b/>
          <w:sz w:val="28"/>
          <w:lang w:val="en-GB"/>
        </w:rPr>
      </w:pPr>
    </w:p>
    <w:p w14:paraId="5D0BC198" w14:textId="77777777" w:rsidR="00CD1B84" w:rsidRDefault="00CD1B84" w:rsidP="00B93B31">
      <w:pPr>
        <w:rPr>
          <w:b/>
          <w:i/>
          <w:sz w:val="28"/>
          <w:lang w:val="en-GB"/>
        </w:rPr>
      </w:pPr>
      <w:r>
        <w:rPr>
          <w:b/>
          <w:i/>
          <w:sz w:val="28"/>
          <w:lang w:val="en-GB"/>
        </w:rPr>
        <w:t>Novo evropsko istraživanje o deci i internetu u 19 zemalja</w:t>
      </w:r>
    </w:p>
    <w:p w14:paraId="7D92409D" w14:textId="77777777" w:rsidR="00CD1B84" w:rsidRDefault="00CD1B84" w:rsidP="00B93B31">
      <w:pPr>
        <w:rPr>
          <w:b/>
          <w:i/>
          <w:sz w:val="28"/>
          <w:lang w:val="en-GB"/>
        </w:rPr>
      </w:pPr>
    </w:p>
    <w:p w14:paraId="6ABD02FF" w14:textId="3F4365A6" w:rsidR="00E06523" w:rsidRDefault="00E06523" w:rsidP="00E06523">
      <w:pPr>
        <w:rPr>
          <w:lang w:val="en-GB"/>
        </w:rPr>
      </w:pPr>
    </w:p>
    <w:p w14:paraId="09BC1027" w14:textId="5CE1957D" w:rsidR="001F172D" w:rsidRDefault="00CD1B84" w:rsidP="00CD1B84">
      <w:pPr>
        <w:pStyle w:val="Title"/>
        <w:rPr>
          <w:lang w:val="en-GB"/>
        </w:rPr>
      </w:pPr>
      <w:r>
        <w:rPr>
          <w:lang w:val="en-GB"/>
        </w:rPr>
        <w:t>DECA EVROPE NA INTERNETU 2020</w:t>
      </w:r>
      <w:r w:rsidR="00E06523">
        <w:rPr>
          <w:lang w:val="en-GB"/>
        </w:rPr>
        <w:t xml:space="preserve">: </w:t>
      </w:r>
      <w:r>
        <w:rPr>
          <w:lang w:val="en-GB"/>
        </w:rPr>
        <w:t xml:space="preserve">SRBIJA </w:t>
      </w:r>
    </w:p>
    <w:p w14:paraId="5530BB58" w14:textId="77777777" w:rsidR="00CD1B84" w:rsidRPr="00CD1B84" w:rsidRDefault="00CD1B84" w:rsidP="00CD1B84">
      <w:pPr>
        <w:rPr>
          <w:lang w:val="en-GB"/>
        </w:rPr>
      </w:pPr>
    </w:p>
    <w:p w14:paraId="0AD365EF" w14:textId="4B441463" w:rsidR="00CD1B84" w:rsidRDefault="00CD1B84" w:rsidP="00204CA5">
      <w:pPr>
        <w:spacing w:line="300" w:lineRule="exact"/>
        <w:jc w:val="both"/>
        <w:rPr>
          <w:b/>
          <w:i/>
          <w:lang w:val="en-GB"/>
        </w:rPr>
      </w:pPr>
      <w:r>
        <w:rPr>
          <w:b/>
          <w:i/>
          <w:lang w:val="en-GB"/>
        </w:rPr>
        <w:t>Većina dece u 19 evropskih zemalj</w:t>
      </w:r>
      <w:r w:rsidR="00204CA5">
        <w:rPr>
          <w:b/>
          <w:i/>
          <w:lang w:val="en-GB"/>
        </w:rPr>
        <w:t>a kaže da koristi pametne telef</w:t>
      </w:r>
      <w:r>
        <w:rPr>
          <w:b/>
          <w:i/>
          <w:lang w:val="en-GB"/>
        </w:rPr>
        <w:t xml:space="preserve">one “svakodnevno”, odnosno “skoro sve vreme.” Ovo je značajno povećanje u odnosu na broj dece </w:t>
      </w:r>
      <w:r w:rsidR="00204CA5">
        <w:rPr>
          <w:b/>
          <w:i/>
          <w:lang w:val="en-GB"/>
        </w:rPr>
        <w:t>koja su koristila pametne telef</w:t>
      </w:r>
      <w:r>
        <w:rPr>
          <w:b/>
          <w:i/>
          <w:lang w:val="en-GB"/>
        </w:rPr>
        <w:t xml:space="preserve">one u anketnom istraživanju Deca Evrope na internetu 2010. godine; ali je </w:t>
      </w:r>
      <w:r w:rsidR="00204CA5">
        <w:rPr>
          <w:b/>
          <w:i/>
          <w:lang w:val="en-GB"/>
        </w:rPr>
        <w:t>takođe i uvećanje u smislu kori</w:t>
      </w:r>
      <w:r w:rsidR="00204CA5">
        <w:rPr>
          <w:b/>
          <w:i/>
          <w:lang w:val="sr-Latn-RS"/>
        </w:rPr>
        <w:t>šćenja</w:t>
      </w:r>
      <w:r w:rsidR="00204CA5">
        <w:rPr>
          <w:b/>
          <w:i/>
          <w:lang w:val="en-GB"/>
        </w:rPr>
        <w:t xml:space="preserve"> interneta</w:t>
      </w:r>
      <w:r>
        <w:rPr>
          <w:b/>
          <w:i/>
          <w:lang w:val="en-GB"/>
        </w:rPr>
        <w:t>. Međutim, dok se vreme koje deca provode na internet</w:t>
      </w:r>
      <w:r w:rsidR="006F5DA7">
        <w:rPr>
          <w:b/>
          <w:i/>
          <w:lang w:val="en-GB"/>
        </w:rPr>
        <w:t>u</w:t>
      </w:r>
      <w:r>
        <w:rPr>
          <w:b/>
          <w:i/>
          <w:lang w:val="en-GB"/>
        </w:rPr>
        <w:t xml:space="preserve"> gotovo udvostručilo u nekim zemljama, mn</w:t>
      </w:r>
      <w:r w:rsidR="006F5DA7">
        <w:rPr>
          <w:b/>
          <w:i/>
          <w:lang w:val="en-GB"/>
        </w:rPr>
        <w:t>oga deca ne dobijaju neophodne savete</w:t>
      </w:r>
      <w:r>
        <w:rPr>
          <w:b/>
          <w:i/>
          <w:lang w:val="en-GB"/>
        </w:rPr>
        <w:t xml:space="preserve"> o bezbednoj upotrebi interneta od svojih roditelja, učitelja ili prijatelja. </w:t>
      </w:r>
      <w:r w:rsidR="00F74CB3">
        <w:rPr>
          <w:b/>
          <w:i/>
          <w:lang w:val="en-GB"/>
        </w:rPr>
        <w:t>Ipak, kada deca imaju neko negativno iskustvo na internetu, uglavnom razgovaraju sa roditeljima ili prijateljima, a samo retko bilo šta kažu nastavnicima ili lici</w:t>
      </w:r>
      <w:r w:rsidR="00940473">
        <w:rPr>
          <w:b/>
          <w:i/>
          <w:lang w:val="en-GB"/>
        </w:rPr>
        <w:t>ma čiji je posao da im pomognu.</w:t>
      </w:r>
    </w:p>
    <w:p w14:paraId="1B37C405" w14:textId="77777777" w:rsidR="00CD1B84" w:rsidRDefault="00CD1B84" w:rsidP="00204CA5">
      <w:pPr>
        <w:spacing w:line="300" w:lineRule="exact"/>
        <w:jc w:val="both"/>
        <w:rPr>
          <w:b/>
          <w:i/>
          <w:lang w:val="en-GB"/>
        </w:rPr>
      </w:pPr>
    </w:p>
    <w:p w14:paraId="65CF6A7C" w14:textId="41CEBF20" w:rsidR="00F74CB3" w:rsidRDefault="00F74CB3" w:rsidP="0005630D">
      <w:pPr>
        <w:jc w:val="both"/>
        <w:rPr>
          <w:lang w:val="en-GB"/>
        </w:rPr>
      </w:pPr>
      <w:r>
        <w:rPr>
          <w:lang w:val="en-GB"/>
        </w:rPr>
        <w:t>Izveštaj, objavljen na Dan bezbednog interneta</w:t>
      </w:r>
      <w:r w:rsidR="0005630D">
        <w:rPr>
          <w:lang w:val="en-GB"/>
        </w:rPr>
        <w:t xml:space="preserve"> (</w:t>
      </w:r>
      <w:r w:rsidR="0005630D" w:rsidRPr="0005630D">
        <w:rPr>
          <w:i/>
          <w:lang w:val="en-GB"/>
        </w:rPr>
        <w:t>Safer Internet Day</w:t>
      </w:r>
      <w:r w:rsidR="0005630D">
        <w:rPr>
          <w:lang w:val="en-GB"/>
        </w:rPr>
        <w:t>)</w:t>
      </w:r>
      <w:r>
        <w:rPr>
          <w:lang w:val="en-GB"/>
        </w:rPr>
        <w:t xml:space="preserve">, takođe pokazuje da vreme provedeno na internetu </w:t>
      </w:r>
      <w:r w:rsidR="004A7FED">
        <w:rPr>
          <w:lang w:val="en-GB"/>
        </w:rPr>
        <w:t xml:space="preserve">varira od oko dva sata dnevno (Švajcarska), </w:t>
      </w:r>
      <w:r w:rsidR="00023CCD">
        <w:rPr>
          <w:lang w:val="en-GB"/>
        </w:rPr>
        <w:t xml:space="preserve">do </w:t>
      </w:r>
      <w:r w:rsidR="004A7FED">
        <w:rPr>
          <w:lang w:val="en-GB"/>
        </w:rPr>
        <w:t xml:space="preserve">tri i po sata (Norveška). Novi izveštaj </w:t>
      </w:r>
      <w:r w:rsidR="004A7FED" w:rsidRPr="004A7FED">
        <w:rPr>
          <w:i/>
          <w:lang w:val="en-GB"/>
        </w:rPr>
        <w:t>Deca Evrope na internetu 2020: Rezultati anketnog istraživanja u 19 zemalja</w:t>
      </w:r>
      <w:r w:rsidR="0005630D">
        <w:rPr>
          <w:lang w:val="en-GB"/>
        </w:rPr>
        <w:t>, mapira rizike i</w:t>
      </w:r>
      <w:r w:rsidR="004A7FED">
        <w:rPr>
          <w:lang w:val="en-GB"/>
        </w:rPr>
        <w:t xml:space="preserve"> prilike (pozitivne okolnosti) koje donosi internet za decu u Evropi. Timovi istraživača mreže Deca Evrope na internet</w:t>
      </w:r>
      <w:r w:rsidR="0005630D">
        <w:rPr>
          <w:lang w:val="en-GB"/>
        </w:rPr>
        <w:t>u</w:t>
      </w:r>
      <w:r w:rsidR="004A7FED">
        <w:rPr>
          <w:lang w:val="en-GB"/>
        </w:rPr>
        <w:t>, sarađivali su od jeseni 2017. do leta 2019.</w:t>
      </w:r>
      <w:r w:rsidR="00023CCD">
        <w:rPr>
          <w:lang w:val="en-GB"/>
        </w:rPr>
        <w:t xml:space="preserve"> </w:t>
      </w:r>
      <w:r w:rsidR="004A7FED">
        <w:rPr>
          <w:lang w:val="en-GB"/>
        </w:rPr>
        <w:t xml:space="preserve">i </w:t>
      </w:r>
      <w:r w:rsidR="004D54F1">
        <w:rPr>
          <w:lang w:val="en-GB"/>
        </w:rPr>
        <w:t xml:space="preserve">sproveli </w:t>
      </w:r>
      <w:r w:rsidR="004A7FED">
        <w:rPr>
          <w:lang w:val="en-GB"/>
        </w:rPr>
        <w:t xml:space="preserve">anketu sa 25101 </w:t>
      </w:r>
      <w:r w:rsidR="007D648D">
        <w:rPr>
          <w:lang w:val="en-GB"/>
        </w:rPr>
        <w:t>dece i mladih</w:t>
      </w:r>
      <w:r w:rsidR="004A7FED">
        <w:rPr>
          <w:lang w:val="en-GB"/>
        </w:rPr>
        <w:t xml:space="preserve"> u 19 zemalja Evrope.</w:t>
      </w:r>
    </w:p>
    <w:p w14:paraId="4B03985B" w14:textId="77777777" w:rsidR="00F74CB3" w:rsidRDefault="00F74CB3" w:rsidP="0005630D">
      <w:pPr>
        <w:jc w:val="both"/>
        <w:rPr>
          <w:lang w:val="en-GB"/>
        </w:rPr>
      </w:pPr>
    </w:p>
    <w:p w14:paraId="5BF0952F" w14:textId="77777777" w:rsidR="00B93B31" w:rsidRDefault="00B93B31" w:rsidP="00B93B31">
      <w:pPr>
        <w:rPr>
          <w:lang w:val="en-GB"/>
        </w:rPr>
      </w:pPr>
    </w:p>
    <w:p w14:paraId="5798543A" w14:textId="57730101" w:rsidR="00E152D0" w:rsidRPr="009B0F2E" w:rsidRDefault="0012452E" w:rsidP="00B93B31">
      <w:pPr>
        <w:rPr>
          <w:b/>
          <w:sz w:val="28"/>
          <w:lang w:val="en-GB"/>
        </w:rPr>
      </w:pPr>
      <w:r>
        <w:rPr>
          <w:b/>
          <w:sz w:val="28"/>
          <w:lang w:val="en-GB"/>
        </w:rPr>
        <w:t xml:space="preserve">Neki rizici se doživljavaju pozitivnim i negativnim u isto vreme </w:t>
      </w:r>
    </w:p>
    <w:p w14:paraId="49CCB7BE" w14:textId="77777777" w:rsidR="009B0F2E" w:rsidRPr="00B93B31" w:rsidRDefault="009B0F2E" w:rsidP="00B93B31">
      <w:pPr>
        <w:rPr>
          <w:lang w:val="en-GB"/>
        </w:rPr>
      </w:pPr>
    </w:p>
    <w:p w14:paraId="2EA530BE" w14:textId="338F37A0" w:rsidR="0012452E" w:rsidRDefault="00E2282E" w:rsidP="00E2282E">
      <w:pPr>
        <w:jc w:val="both"/>
        <w:rPr>
          <w:lang w:val="en-GB"/>
        </w:rPr>
      </w:pPr>
      <w:r>
        <w:rPr>
          <w:lang w:val="en-GB"/>
        </w:rPr>
        <w:t>Ova pan</w:t>
      </w:r>
      <w:r w:rsidR="0012452E">
        <w:rPr>
          <w:lang w:val="en-GB"/>
        </w:rPr>
        <w:t>evropska anketa, mapirala je onlajn iskustva dece uzrasta 9-16 godina,</w:t>
      </w:r>
      <w:r w:rsidR="00204F6A">
        <w:rPr>
          <w:rStyle w:val="FootnoteReference"/>
          <w:lang w:val="en-GB"/>
        </w:rPr>
        <w:footnoteReference w:id="1"/>
      </w:r>
      <w:r w:rsidR="0012452E">
        <w:rPr>
          <w:lang w:val="en-GB"/>
        </w:rPr>
        <w:t xml:space="preserve"> uključujući vršnjačko nasilje na internetu, izloženost štetnim sadržajima, zloupotrebu podataka, ek</w:t>
      </w:r>
      <w:r w:rsidR="004D54F1">
        <w:rPr>
          <w:lang w:val="en-GB"/>
        </w:rPr>
        <w:t>s</w:t>
      </w:r>
      <w:r w:rsidR="0012452E">
        <w:rPr>
          <w:lang w:val="en-GB"/>
        </w:rPr>
        <w:t xml:space="preserve">cesivnu upotrebu interneta, seksting (slanje i primanje poruka seksualnog karaktera) </w:t>
      </w:r>
      <w:r w:rsidR="005E7A72">
        <w:rPr>
          <w:lang w:val="en-GB"/>
        </w:rPr>
        <w:t>i upoznavanje nepoznatih ljudi na internetu. Istraživači tvrde da onlaj</w:t>
      </w:r>
      <w:r>
        <w:rPr>
          <w:lang w:val="en-GB"/>
        </w:rPr>
        <w:t>n aktivnosti ne mogu biti nu</w:t>
      </w:r>
      <w:r>
        <w:rPr>
          <w:lang w:val="sr-Latn-RS"/>
        </w:rPr>
        <w:t>žno</w:t>
      </w:r>
      <w:r>
        <w:rPr>
          <w:lang w:val="en-GB"/>
        </w:rPr>
        <w:t xml:space="preserve"> okarakterisane kao samo</w:t>
      </w:r>
      <w:r w:rsidR="005E7A72">
        <w:rPr>
          <w:lang w:val="en-GB"/>
        </w:rPr>
        <w:t xml:space="preserve"> pozitivne ili negativne; zapravo, ista aktivnost može imati pozitivan uticaj na jedno dete a negativan na drugo. Jedan takav primer je upoznavanje ljudi preko interneta. Između 5% (Francuska) i 25% (Srbija)</w:t>
      </w:r>
      <w:r w:rsidR="005B217D">
        <w:rPr>
          <w:lang w:val="en-GB"/>
        </w:rPr>
        <w:t xml:space="preserve"> dece</w:t>
      </w:r>
      <w:r w:rsidR="005E7A72">
        <w:rPr>
          <w:lang w:val="en-GB"/>
        </w:rPr>
        <w:t>, sreli su uživo nekoga koga su prvo upoznali na internet</w:t>
      </w:r>
      <w:r w:rsidR="005B217D">
        <w:rPr>
          <w:lang w:val="en-GB"/>
        </w:rPr>
        <w:t>u</w:t>
      </w:r>
      <w:r w:rsidR="005E7A72">
        <w:rPr>
          <w:lang w:val="en-GB"/>
        </w:rPr>
        <w:t>. Za većinu njih, upoznavan</w:t>
      </w:r>
      <w:r w:rsidR="005B217D">
        <w:rPr>
          <w:lang w:val="en-GB"/>
        </w:rPr>
        <w:t>je tih ljudi bilo je pozitivno ili</w:t>
      </w:r>
      <w:r w:rsidR="005E7A72">
        <w:rPr>
          <w:lang w:val="en-GB"/>
        </w:rPr>
        <w:t xml:space="preserve"> uzbudljivo iskustvo. Između 52% (Slovačka) i 86% (Rumunija) dece koja su upoznala uživo nekoga koga su prvobitno upoznali onlajn kažu da su bili srećni posle takvog sastanka. S druge strane, za drugu decu, takvo i</w:t>
      </w:r>
      <w:r w:rsidR="005B217D">
        <w:rPr>
          <w:lang w:val="en-GB"/>
        </w:rPr>
        <w:t>skustvo može izazvati nelagodu i</w:t>
      </w:r>
      <w:r w:rsidR="005E7A72">
        <w:rPr>
          <w:lang w:val="en-GB"/>
        </w:rPr>
        <w:t xml:space="preserve"> moguću štetu. U većini zemalja, manje od 5% onih koji </w:t>
      </w:r>
      <w:r w:rsidR="005B217D">
        <w:rPr>
          <w:lang w:val="en-GB"/>
        </w:rPr>
        <w:t>su na takve sastanke odlazili</w:t>
      </w:r>
      <w:r w:rsidR="005E7A72">
        <w:rPr>
          <w:lang w:val="en-GB"/>
        </w:rPr>
        <w:t xml:space="preserve"> bili</w:t>
      </w:r>
      <w:r w:rsidR="005B217D">
        <w:rPr>
          <w:lang w:val="en-GB"/>
        </w:rPr>
        <w:t xml:space="preserve"> su</w:t>
      </w:r>
      <w:r w:rsidR="005E7A72">
        <w:rPr>
          <w:lang w:val="en-GB"/>
        </w:rPr>
        <w:t xml:space="preserve"> prilično ili veoma uplašeni. </w:t>
      </w:r>
    </w:p>
    <w:p w14:paraId="69311214" w14:textId="77777777" w:rsidR="0012452E" w:rsidRDefault="0012452E" w:rsidP="00B93B31">
      <w:pPr>
        <w:rPr>
          <w:lang w:val="en-GB"/>
        </w:rPr>
      </w:pPr>
    </w:p>
    <w:p w14:paraId="637218F9" w14:textId="77777777" w:rsidR="00242A89" w:rsidRDefault="00242A89" w:rsidP="00B93B31">
      <w:pPr>
        <w:rPr>
          <w:b/>
          <w:sz w:val="28"/>
          <w:lang w:val="en-GB"/>
        </w:rPr>
      </w:pPr>
    </w:p>
    <w:p w14:paraId="2C664F65" w14:textId="77777777" w:rsidR="00242A89" w:rsidRDefault="00242A89" w:rsidP="00B93B31">
      <w:pPr>
        <w:rPr>
          <w:b/>
          <w:sz w:val="28"/>
          <w:lang w:val="en-GB"/>
        </w:rPr>
      </w:pPr>
    </w:p>
    <w:p w14:paraId="6F12405F" w14:textId="2B350750" w:rsidR="00E152D0" w:rsidRPr="00B93B31" w:rsidRDefault="005E7A72" w:rsidP="00B93B31">
      <w:pPr>
        <w:rPr>
          <w:b/>
          <w:sz w:val="28"/>
          <w:lang w:val="en-GB"/>
        </w:rPr>
      </w:pPr>
      <w:r>
        <w:rPr>
          <w:b/>
          <w:sz w:val="28"/>
          <w:lang w:val="en-GB"/>
        </w:rPr>
        <w:lastRenderedPageBreak/>
        <w:t>Nedostatak p</w:t>
      </w:r>
      <w:r w:rsidR="007A68FB">
        <w:rPr>
          <w:b/>
          <w:sz w:val="28"/>
          <w:lang w:val="en-GB"/>
        </w:rPr>
        <w:t xml:space="preserve">odrške </w:t>
      </w:r>
      <w:r>
        <w:rPr>
          <w:b/>
          <w:sz w:val="28"/>
          <w:lang w:val="en-GB"/>
        </w:rPr>
        <w:t xml:space="preserve">od </w:t>
      </w:r>
      <w:r w:rsidR="007A68FB">
        <w:rPr>
          <w:b/>
          <w:sz w:val="28"/>
          <w:lang w:val="en-GB"/>
        </w:rPr>
        <w:t xml:space="preserve">strane </w:t>
      </w:r>
      <w:r>
        <w:rPr>
          <w:b/>
          <w:sz w:val="28"/>
          <w:lang w:val="en-GB"/>
        </w:rPr>
        <w:t>učitelja</w:t>
      </w:r>
      <w:r w:rsidR="007A68FB">
        <w:rPr>
          <w:b/>
          <w:sz w:val="28"/>
          <w:lang w:val="en-GB"/>
        </w:rPr>
        <w:t>, nastavnika</w:t>
      </w:r>
      <w:r>
        <w:rPr>
          <w:b/>
          <w:sz w:val="28"/>
          <w:lang w:val="en-GB"/>
        </w:rPr>
        <w:t xml:space="preserve"> i drugog </w:t>
      </w:r>
      <w:r w:rsidR="007A68FB">
        <w:rPr>
          <w:b/>
          <w:sz w:val="28"/>
          <w:lang w:val="en-GB"/>
        </w:rPr>
        <w:t xml:space="preserve">stručnog </w:t>
      </w:r>
      <w:r>
        <w:rPr>
          <w:b/>
          <w:sz w:val="28"/>
          <w:lang w:val="en-GB"/>
        </w:rPr>
        <w:t>osoblja</w:t>
      </w:r>
    </w:p>
    <w:p w14:paraId="376A1F60" w14:textId="77777777" w:rsidR="00E152D0" w:rsidRPr="00B93B31" w:rsidRDefault="00E152D0" w:rsidP="00B93B31">
      <w:pPr>
        <w:rPr>
          <w:lang w:val="en-GB"/>
        </w:rPr>
      </w:pPr>
    </w:p>
    <w:p w14:paraId="49DD53F2" w14:textId="71265E13" w:rsidR="00A84217" w:rsidRDefault="005E7A72" w:rsidP="00B93B31">
      <w:pPr>
        <w:rPr>
          <w:lang w:val="en-GB"/>
        </w:rPr>
      </w:pPr>
      <w:r>
        <w:rPr>
          <w:lang w:val="en-GB"/>
        </w:rPr>
        <w:t>Između 7% (Slovačka) i</w:t>
      </w:r>
      <w:r w:rsidR="0037592F">
        <w:rPr>
          <w:lang w:val="en-GB"/>
        </w:rPr>
        <w:t xml:space="preserve"> 45% (Malta) </w:t>
      </w:r>
      <w:r>
        <w:rPr>
          <w:lang w:val="en-GB"/>
        </w:rPr>
        <w:t xml:space="preserve">dece izveštava da ih je nešto na internetu uznemirilo u toku protekle godine. </w:t>
      </w:r>
      <w:r w:rsidR="00A84217">
        <w:rPr>
          <w:lang w:val="en-GB"/>
        </w:rPr>
        <w:t>Među njima, najveći broj kaže da se to desilo samo sporadično, nekoliko puta godišnje. Kada smo pitali kako se nose sa tim negativnim iskustvima, uglavnom su rekli da su to najčešće prijavili roditelju ili prijatelju ili oba, ali su retko rekli učiteljima odnosno nastavnicima ili licima (osoblju) čiji je posao da pomognu deci.</w:t>
      </w:r>
      <w:r w:rsidR="00974D1F">
        <w:rPr>
          <w:lang w:val="en-GB"/>
        </w:rPr>
        <w:t xml:space="preserve"> Takođe, između jednog u deset i jednog u četvoro</w:t>
      </w:r>
      <w:r w:rsidR="00A701FA">
        <w:rPr>
          <w:lang w:val="en-GB"/>
        </w:rPr>
        <w:t xml:space="preserve"> dece</w:t>
      </w:r>
      <w:r w:rsidR="00974D1F">
        <w:rPr>
          <w:lang w:val="en-GB"/>
        </w:rPr>
        <w:t>,</w:t>
      </w:r>
      <w:r w:rsidR="00A701FA">
        <w:rPr>
          <w:lang w:val="en-GB"/>
        </w:rPr>
        <w:t xml:space="preserve"> kaže da nisu nikada ili skoro nikada dobili savet o onlajn bezbednosti od roditelja, učitelja ili prijatelja. </w:t>
      </w:r>
    </w:p>
    <w:p w14:paraId="5DA7C74B" w14:textId="77777777" w:rsidR="00A84217" w:rsidRDefault="00A84217" w:rsidP="00B93B31">
      <w:pPr>
        <w:rPr>
          <w:lang w:val="en-GB"/>
        </w:rPr>
      </w:pPr>
    </w:p>
    <w:p w14:paraId="0C5EFF48" w14:textId="048F8B32" w:rsidR="00056B23" w:rsidRDefault="00A45FF5" w:rsidP="00B93B31">
      <w:pPr>
        <w:rPr>
          <w:b/>
          <w:lang w:val="sr-Latn-RS"/>
        </w:rPr>
      </w:pPr>
      <w:r>
        <w:rPr>
          <w:b/>
          <w:lang w:val="en-GB"/>
        </w:rPr>
        <w:t>Srbija prednja</w:t>
      </w:r>
      <w:r>
        <w:rPr>
          <w:b/>
          <w:lang w:val="sr-Latn-RS"/>
        </w:rPr>
        <w:t xml:space="preserve">či po broju dece </w:t>
      </w:r>
      <w:r w:rsidR="003211A3">
        <w:rPr>
          <w:b/>
          <w:lang w:val="sr-Latn-RS"/>
        </w:rPr>
        <w:t xml:space="preserve">mlađe od </w:t>
      </w:r>
      <w:r>
        <w:rPr>
          <w:b/>
          <w:lang w:val="sr-Latn-RS"/>
        </w:rPr>
        <w:t>13 godina koja koriste društvene mreže</w:t>
      </w:r>
    </w:p>
    <w:p w14:paraId="522F89F6" w14:textId="7884E1D3" w:rsidR="00A45FF5" w:rsidRDefault="00A45FF5" w:rsidP="00B93B31">
      <w:pPr>
        <w:rPr>
          <w:b/>
          <w:lang w:val="sr-Latn-RS"/>
        </w:rPr>
      </w:pPr>
    </w:p>
    <w:p w14:paraId="730AA0D8" w14:textId="78C7635E" w:rsidR="008C4B4A" w:rsidRDefault="00A45FF5" w:rsidP="004F26EB">
      <w:pPr>
        <w:jc w:val="both"/>
        <w:rPr>
          <w:lang w:val="sr-Latn-RS"/>
        </w:rPr>
      </w:pPr>
      <w:r>
        <w:rPr>
          <w:lang w:val="sr-Latn-RS"/>
        </w:rPr>
        <w:t xml:space="preserve">Značajan broj dece između 9 i 11 godina kaže da koristi društvene mreže svaki dan, od 11% u Nemačkoj, do 45% u Srbiji. </w:t>
      </w:r>
      <w:r w:rsidR="008B0E6D">
        <w:rPr>
          <w:lang w:val="sr-Latn-RS"/>
        </w:rPr>
        <w:t xml:space="preserve">Zanimljivo je recimo da </w:t>
      </w:r>
      <w:r w:rsidR="00CE53CA">
        <w:rPr>
          <w:lang w:val="sr-Latn-RS"/>
        </w:rPr>
        <w:t>upot</w:t>
      </w:r>
      <w:r w:rsidR="00974D1F">
        <w:rPr>
          <w:lang w:val="sr-Latn-RS"/>
        </w:rPr>
        <w:t>reba društvenih mreža na dnevnom</w:t>
      </w:r>
      <w:r w:rsidR="00CE53CA">
        <w:rPr>
          <w:lang w:val="sr-Latn-RS"/>
        </w:rPr>
        <w:t xml:space="preserve"> nivou među decom </w:t>
      </w:r>
      <w:r w:rsidR="003211A3">
        <w:rPr>
          <w:lang w:val="sr-Latn-RS"/>
        </w:rPr>
        <w:t xml:space="preserve">uzrasta </w:t>
      </w:r>
      <w:r w:rsidR="00CE53CA">
        <w:rPr>
          <w:lang w:val="sr-Latn-RS"/>
        </w:rPr>
        <w:t>između 12 i 14 godina varira značajno, od 10% u Finskoj</w:t>
      </w:r>
      <w:r w:rsidR="003211A3">
        <w:rPr>
          <w:lang w:val="sr-Latn-RS"/>
        </w:rPr>
        <w:t>,</w:t>
      </w:r>
      <w:r w:rsidR="00CE53CA">
        <w:rPr>
          <w:lang w:val="sr-Latn-RS"/>
        </w:rPr>
        <w:t xml:space="preserve"> do čak 86% u Srbiji i </w:t>
      </w:r>
      <w:r w:rsidR="0054649F">
        <w:rPr>
          <w:lang w:val="sr-Latn-RS"/>
        </w:rPr>
        <w:t xml:space="preserve">Rusiji. </w:t>
      </w:r>
    </w:p>
    <w:p w14:paraId="4E0EACB1" w14:textId="0F1925C8" w:rsidR="008C4B4A" w:rsidRDefault="008C4B4A" w:rsidP="004F26EB">
      <w:pPr>
        <w:jc w:val="both"/>
        <w:rPr>
          <w:lang w:val="sr-Latn-RS"/>
        </w:rPr>
      </w:pPr>
    </w:p>
    <w:p w14:paraId="66CE2E2B" w14:textId="35B268B9" w:rsidR="008C4B4A" w:rsidRDefault="008C4B4A" w:rsidP="004F26EB">
      <w:pPr>
        <w:jc w:val="both"/>
        <w:rPr>
          <w:lang w:val="sr-Latn-RS"/>
        </w:rPr>
      </w:pPr>
      <w:r>
        <w:rPr>
          <w:lang w:val="sr-Latn-RS"/>
        </w:rPr>
        <w:t>U nekim zemljama, kao što su Nemačka i Slovačka, manje od 10% dece uzrasta 9-16 godina, bilo je uzne</w:t>
      </w:r>
      <w:r w:rsidR="00F958EA">
        <w:rPr>
          <w:lang w:val="sr-Latn-RS"/>
        </w:rPr>
        <w:t>m</w:t>
      </w:r>
      <w:r>
        <w:rPr>
          <w:lang w:val="sr-Latn-RS"/>
        </w:rPr>
        <w:t>ireno nečim onlajn, dok u Češkoj,</w:t>
      </w:r>
      <w:r w:rsidR="003211A3">
        <w:rPr>
          <w:lang w:val="sr-Latn-RS"/>
        </w:rPr>
        <w:t xml:space="preserve"> </w:t>
      </w:r>
      <w:r>
        <w:rPr>
          <w:lang w:val="sr-Latn-RS"/>
        </w:rPr>
        <w:t>Malti, Rumuniji, Srbiji, Španiji</w:t>
      </w:r>
      <w:r w:rsidR="003211A3">
        <w:rPr>
          <w:lang w:val="sr-Latn-RS"/>
        </w:rPr>
        <w:t xml:space="preserve"> i </w:t>
      </w:r>
      <w:r>
        <w:rPr>
          <w:lang w:val="sr-Latn-RS"/>
        </w:rPr>
        <w:t xml:space="preserve">Švajcarskoj više od 30% dece prijavljuje da ih je </w:t>
      </w:r>
      <w:r w:rsidR="003211A3">
        <w:rPr>
          <w:lang w:val="sr-Latn-RS"/>
        </w:rPr>
        <w:t xml:space="preserve">u poslednjh godinu dana </w:t>
      </w:r>
      <w:r>
        <w:rPr>
          <w:lang w:val="sr-Latn-RS"/>
        </w:rPr>
        <w:t>nešto uznemirilo</w:t>
      </w:r>
      <w:r w:rsidR="003211A3">
        <w:rPr>
          <w:lang w:val="sr-Latn-RS"/>
        </w:rPr>
        <w:t xml:space="preserve"> na internetu</w:t>
      </w:r>
      <w:r>
        <w:rPr>
          <w:lang w:val="sr-Latn-RS"/>
        </w:rPr>
        <w:t xml:space="preserve">. </w:t>
      </w:r>
      <w:r w:rsidR="00A45FF5">
        <w:rPr>
          <w:lang w:val="sr-Latn-RS"/>
        </w:rPr>
        <w:t xml:space="preserve">U Srbiji je takođe značajan broj dece i mladih </w:t>
      </w:r>
      <w:r w:rsidR="003211A3">
        <w:rPr>
          <w:lang w:val="sr-Latn-RS"/>
        </w:rPr>
        <w:t xml:space="preserve">uzrasta </w:t>
      </w:r>
      <w:r w:rsidR="00A45FF5">
        <w:rPr>
          <w:lang w:val="sr-Latn-RS"/>
        </w:rPr>
        <w:t>od 9 do 16 godina</w:t>
      </w:r>
      <w:r w:rsidR="00F958EA">
        <w:rPr>
          <w:lang w:val="sr-Latn-RS"/>
        </w:rPr>
        <w:t xml:space="preserve"> koji su</w:t>
      </w:r>
      <w:r w:rsidR="00A45FF5">
        <w:rPr>
          <w:lang w:val="sr-Latn-RS"/>
        </w:rPr>
        <w:t xml:space="preserve"> </w:t>
      </w:r>
      <w:r w:rsidR="00F958EA">
        <w:rPr>
          <w:lang w:val="sr-Latn-RS"/>
        </w:rPr>
        <w:t>videli</w:t>
      </w:r>
      <w:r w:rsidR="00A45FF5">
        <w:rPr>
          <w:lang w:val="sr-Latn-RS"/>
        </w:rPr>
        <w:t xml:space="preserve"> slike seksualne prirode tokom protekle godine, čak 50%</w:t>
      </w:r>
      <w:r w:rsidR="00F958EA">
        <w:rPr>
          <w:lang w:val="sr-Latn-RS"/>
        </w:rPr>
        <w:t>,</w:t>
      </w:r>
      <w:r w:rsidR="00A45FF5">
        <w:rPr>
          <w:lang w:val="sr-Latn-RS"/>
        </w:rPr>
        <w:t xml:space="preserve"> u poređenju sa Francuskom gde je taj broj najmanji (21%). Dečaci kao i starija deca češće izjavljuju da su videli takve slike nego mlađa deca i devojčice. Takođe, internet je bio češći način izlaganja takvim sadržajima nego tradicion</w:t>
      </w:r>
      <w:r w:rsidR="00F958EA">
        <w:rPr>
          <w:lang w:val="sr-Latn-RS"/>
        </w:rPr>
        <w:t>alni mediji (TV, film i časopisi</w:t>
      </w:r>
      <w:r w:rsidR="00A45FF5">
        <w:rPr>
          <w:lang w:val="sr-Latn-RS"/>
        </w:rPr>
        <w:t xml:space="preserve">). Najveći broj dece kaže da </w:t>
      </w:r>
      <w:r w:rsidR="00A0511D">
        <w:rPr>
          <w:lang w:val="sr-Latn-RS"/>
        </w:rPr>
        <w:t>takvi sadr</w:t>
      </w:r>
      <w:r w:rsidR="00A45FF5">
        <w:rPr>
          <w:lang w:val="sr-Latn-RS"/>
        </w:rPr>
        <w:t>žaji nisu na njih uticali ni pozitivno</w:t>
      </w:r>
      <w:r w:rsidR="003211A3">
        <w:rPr>
          <w:lang w:val="sr-Latn-RS"/>
        </w:rPr>
        <w:t>,</w:t>
      </w:r>
      <w:r w:rsidR="00A45FF5">
        <w:rPr>
          <w:lang w:val="sr-Latn-RS"/>
        </w:rPr>
        <w:t xml:space="preserve"> </w:t>
      </w:r>
      <w:r w:rsidR="003211A3">
        <w:rPr>
          <w:lang w:val="sr-Latn-RS"/>
        </w:rPr>
        <w:t>n</w:t>
      </w:r>
      <w:r w:rsidR="00A45FF5">
        <w:rPr>
          <w:lang w:val="sr-Latn-RS"/>
        </w:rPr>
        <w:t>i</w:t>
      </w:r>
      <w:r w:rsidR="003211A3">
        <w:rPr>
          <w:lang w:val="sr-Latn-RS"/>
        </w:rPr>
        <w:t>ti</w:t>
      </w:r>
      <w:r w:rsidR="00A45FF5">
        <w:rPr>
          <w:lang w:val="sr-Latn-RS"/>
        </w:rPr>
        <w:t xml:space="preserve"> negativno. </w:t>
      </w:r>
      <w:r w:rsidR="006424A8">
        <w:rPr>
          <w:lang w:val="sr-Latn-RS"/>
        </w:rPr>
        <w:t xml:space="preserve">Broj dece koja kažu da su posle izlaganja takvim sadržajima </w:t>
      </w:r>
      <w:r w:rsidR="00F1024B">
        <w:rPr>
          <w:lang w:val="sr-Latn-RS"/>
        </w:rPr>
        <w:t xml:space="preserve">bila srećna </w:t>
      </w:r>
      <w:r w:rsidR="006424A8">
        <w:rPr>
          <w:lang w:val="sr-Latn-RS"/>
        </w:rPr>
        <w:t xml:space="preserve">i onih koji kažu da su bili prilično ili veoma uznemireni je sličan, što podržava činjenicu da izlaganje slikama seksualne prirode može imati pozitivne i negativne posledice. Ipak, više je devojčica koje su se osetile uznemireno posle izlaganja takvim sadržajima nego dečaka. </w:t>
      </w:r>
    </w:p>
    <w:p w14:paraId="621F48C1" w14:textId="1DB0BCFE" w:rsidR="00FF0CCD" w:rsidRDefault="00FF0CCD" w:rsidP="004F26EB">
      <w:pPr>
        <w:jc w:val="both"/>
        <w:rPr>
          <w:lang w:val="sr-Latn-RS"/>
        </w:rPr>
      </w:pPr>
    </w:p>
    <w:p w14:paraId="7648CB02" w14:textId="72F315A3" w:rsidR="00FF0CCD" w:rsidRDefault="00FF0CCD" w:rsidP="004F26EB">
      <w:pPr>
        <w:jc w:val="both"/>
        <w:rPr>
          <w:lang w:val="sr-Latn-RS"/>
        </w:rPr>
      </w:pPr>
      <w:r>
        <w:rPr>
          <w:lang w:val="sr-Latn-RS"/>
        </w:rPr>
        <w:t xml:space="preserve">U Srbiji je </w:t>
      </w:r>
      <w:r w:rsidR="00B6134D">
        <w:rPr>
          <w:lang w:val="sr-Latn-RS"/>
        </w:rPr>
        <w:t xml:space="preserve">6% dece iskusilo vršnjačko nasilje na internetu bar jednom mesečno, a 13% nekoliko puta u toku prethodne godine. Najmanji broj dece iskusio je vršnjačko nasilje na internetu bar jednom mesečno u Hrvatskoj, Francuskoj i Italiji (2%), a najveći u Poljskoj i na Malti (13% i 11%). Zanimljivo je da u Srbiji najveći </w:t>
      </w:r>
      <w:r w:rsidR="00F1024B">
        <w:rPr>
          <w:lang w:val="sr-Latn-RS"/>
        </w:rPr>
        <w:t xml:space="preserve">procenat </w:t>
      </w:r>
      <w:r w:rsidR="00B6134D">
        <w:rPr>
          <w:lang w:val="sr-Latn-RS"/>
        </w:rPr>
        <w:t xml:space="preserve">dece </w:t>
      </w:r>
      <w:r w:rsidR="00F1024B">
        <w:rPr>
          <w:lang w:val="sr-Latn-RS"/>
        </w:rPr>
        <w:t xml:space="preserve">u odnosu na druge zemlje u </w:t>
      </w:r>
      <w:r w:rsidR="00B6134D">
        <w:rPr>
          <w:lang w:val="sr-Latn-RS"/>
        </w:rPr>
        <w:t xml:space="preserve">Evropi kaže da </w:t>
      </w:r>
      <w:r w:rsidR="00B6134D" w:rsidRPr="00B6134D">
        <w:rPr>
          <w:i/>
          <w:lang w:val="sr-Latn-RS"/>
        </w:rPr>
        <w:t>nisu</w:t>
      </w:r>
      <w:r w:rsidR="00B6134D">
        <w:rPr>
          <w:lang w:val="sr-Latn-RS"/>
        </w:rPr>
        <w:t xml:space="preserve"> bili uznemireni pošto su bili izloženi vršnjačkom nasilju (33%), nasuprot 4% dece koja isto to izjavljuje u Nemačkoj, i u odnosu na evropski prosek od 20%.</w:t>
      </w:r>
      <w:r w:rsidR="007E27CD">
        <w:rPr>
          <w:lang w:val="sr-Latn-RS"/>
        </w:rPr>
        <w:t xml:space="preserve"> U Srbiji je 24% dece videlo poruke mržnje jednom mesečno ili češće, u poređenju sa Poljskom, gde je taj broj najveći (48%), i Nemačkom gde je taj broj najmanji (4%). U Hrvatskoj je to slučaj sa 11% dece. </w:t>
      </w:r>
    </w:p>
    <w:p w14:paraId="16562D97" w14:textId="77777777" w:rsidR="008C4B4A" w:rsidRDefault="008C4B4A" w:rsidP="004F26EB">
      <w:pPr>
        <w:jc w:val="both"/>
        <w:rPr>
          <w:lang w:val="sr-Latn-RS"/>
        </w:rPr>
      </w:pPr>
    </w:p>
    <w:p w14:paraId="31AAEF4D" w14:textId="66A2033D" w:rsidR="00A45FF5" w:rsidRDefault="006424A8" w:rsidP="004F26EB">
      <w:pPr>
        <w:jc w:val="both"/>
        <w:rPr>
          <w:lang w:val="sr-Latn-RS"/>
        </w:rPr>
      </w:pPr>
      <w:r>
        <w:rPr>
          <w:lang w:val="sr-Latn-RS"/>
        </w:rPr>
        <w:t xml:space="preserve">Takođe je zanimljivo da je Srbija prva zemlja u Evropi po </w:t>
      </w:r>
      <w:r w:rsidR="00F1024B">
        <w:rPr>
          <w:lang w:val="sr-Latn-RS"/>
        </w:rPr>
        <w:t xml:space="preserve">procentu </w:t>
      </w:r>
      <w:r>
        <w:rPr>
          <w:lang w:val="sr-Latn-RS"/>
        </w:rPr>
        <w:t>dece koja pomažu svojim roditeljima kada naiđu na poteškoće odnosno ne znaju da nešto urade na internetu (69% dece u Srbiji je izjavilo da je u takvim situacijama pomoglo svojim roditeljima ili starateljima</w:t>
      </w:r>
      <w:r w:rsidR="00A0511D">
        <w:rPr>
          <w:lang w:val="sr-Latn-RS"/>
        </w:rPr>
        <w:t>,</w:t>
      </w:r>
      <w:r>
        <w:rPr>
          <w:lang w:val="sr-Latn-RS"/>
        </w:rPr>
        <w:t xml:space="preserve"> u odnosu na 12% </w:t>
      </w:r>
      <w:r w:rsidR="004E4155">
        <w:rPr>
          <w:lang w:val="sr-Latn-RS"/>
        </w:rPr>
        <w:t>dece u Nemačkoj). Ovo može biti znak da se deca bolje snalaze sa digitalnom tehnologijom nego što to rade odrasli u Srbiji. Takođe</w:t>
      </w:r>
      <w:r w:rsidR="004F26EB">
        <w:rPr>
          <w:lang w:val="sr-Latn-RS"/>
        </w:rPr>
        <w:t>,</w:t>
      </w:r>
      <w:r w:rsidR="004E4155">
        <w:rPr>
          <w:lang w:val="sr-Latn-RS"/>
        </w:rPr>
        <w:t xml:space="preserve"> može se tumačiti kao pozitivna pojava</w:t>
      </w:r>
      <w:r w:rsidR="00F1024B">
        <w:rPr>
          <w:lang w:val="sr-Latn-RS"/>
        </w:rPr>
        <w:t xml:space="preserve"> </w:t>
      </w:r>
      <w:r w:rsidR="004E4155">
        <w:rPr>
          <w:lang w:val="sr-Latn-RS"/>
        </w:rPr>
        <w:t>—</w:t>
      </w:r>
      <w:r w:rsidR="00F1024B">
        <w:rPr>
          <w:lang w:val="sr-Latn-RS"/>
        </w:rPr>
        <w:t xml:space="preserve"> </w:t>
      </w:r>
      <w:r w:rsidR="004E4155">
        <w:rPr>
          <w:lang w:val="sr-Latn-RS"/>
        </w:rPr>
        <w:t xml:space="preserve">gde se roditelji ne boje da priznaju da im treba pomoć i zajedno sa decom dele izazov snalaženja sa digitalnim tehnologijama. </w:t>
      </w:r>
      <w:r w:rsidR="008B0E6D">
        <w:rPr>
          <w:lang w:val="sr-Latn-RS"/>
        </w:rPr>
        <w:t>U Srbiji je zatim najmanji broj dece koja koriste pametne igračke (povezane na internet), 0.4%, u poređe</w:t>
      </w:r>
      <w:r w:rsidR="002305D1">
        <w:rPr>
          <w:lang w:val="sr-Latn-RS"/>
        </w:rPr>
        <w:t>nj</w:t>
      </w:r>
      <w:r w:rsidR="008B0E6D">
        <w:rPr>
          <w:lang w:val="sr-Latn-RS"/>
        </w:rPr>
        <w:t xml:space="preserve">u sa 18% njih u Francuskoj. </w:t>
      </w:r>
      <w:r w:rsidR="008C4B4A">
        <w:rPr>
          <w:lang w:val="sr-Latn-RS"/>
        </w:rPr>
        <w:t xml:space="preserve">Opšti nivo digitalnih veština (na skali od 0 do 10) varira od 7.1 u Francuskoj do 8.3 u Litvaniji i Srbiji. Bitno je pomenuti ovde da je u pitanju samoprocena a ne direktno ocenjivanje digitalnih veština (dakle, nije test već deca sama procenjuju da li nešto znaju da urade ili ne). </w:t>
      </w:r>
    </w:p>
    <w:p w14:paraId="03AC6208" w14:textId="1FFBF1D3" w:rsidR="002305D1" w:rsidRDefault="002305D1" w:rsidP="004F26EB">
      <w:pPr>
        <w:jc w:val="both"/>
        <w:rPr>
          <w:lang w:val="sr-Latn-RS"/>
        </w:rPr>
      </w:pPr>
    </w:p>
    <w:p w14:paraId="1F78E74C" w14:textId="70632D93" w:rsidR="002305D1" w:rsidRPr="00096CCD" w:rsidRDefault="002305D1" w:rsidP="004F26EB">
      <w:pPr>
        <w:jc w:val="both"/>
        <w:rPr>
          <w:lang w:val="en-IE"/>
        </w:rPr>
      </w:pPr>
      <w:r>
        <w:rPr>
          <w:lang w:val="sr-Latn-RS"/>
        </w:rPr>
        <w:t xml:space="preserve">Konačno, u Srbiji 4% dece </w:t>
      </w:r>
      <w:r w:rsidR="00AA08F2">
        <w:rPr>
          <w:lang w:val="sr-Latn-RS"/>
        </w:rPr>
        <w:t xml:space="preserve">kaže da su roditelji objavili nešto o njima na internetu bez da su ih prvo pitali (11% njih to prijavljuje u Rumuniji, koja prednjači), dok 17% kaže da se to desilo nekoliko puta (u odnosu na 32% u Norveškoj, koja vodi u tom pogledu). </w:t>
      </w:r>
    </w:p>
    <w:p w14:paraId="29E0B4AD" w14:textId="74F49197" w:rsidR="00A45FF5" w:rsidRDefault="00A45FF5" w:rsidP="00B93B31">
      <w:pPr>
        <w:rPr>
          <w:lang w:val="en-GB"/>
        </w:rPr>
      </w:pPr>
    </w:p>
    <w:p w14:paraId="358864DE" w14:textId="4FC715B0" w:rsidR="00A45FF5" w:rsidRDefault="00A45FF5" w:rsidP="00B93B31">
      <w:pPr>
        <w:rPr>
          <w:lang w:val="en-GB"/>
        </w:rPr>
      </w:pPr>
    </w:p>
    <w:p w14:paraId="0C68902F" w14:textId="77777777" w:rsidR="007A68FB" w:rsidRDefault="007A68FB" w:rsidP="00B93B31">
      <w:pPr>
        <w:rPr>
          <w:b/>
          <w:sz w:val="28"/>
          <w:lang w:val="en-GB"/>
        </w:rPr>
      </w:pPr>
    </w:p>
    <w:p w14:paraId="1B0ABD18" w14:textId="2925061F" w:rsidR="00FC3F92" w:rsidRPr="009B0F2E" w:rsidRDefault="004E4155" w:rsidP="00B93B31">
      <w:pPr>
        <w:rPr>
          <w:b/>
          <w:sz w:val="28"/>
          <w:lang w:val="en-GB"/>
        </w:rPr>
      </w:pPr>
      <w:r>
        <w:rPr>
          <w:b/>
          <w:sz w:val="28"/>
          <w:lang w:val="en-GB"/>
        </w:rPr>
        <w:t xml:space="preserve">Za više informacija </w:t>
      </w:r>
    </w:p>
    <w:p w14:paraId="06050C80" w14:textId="77777777" w:rsidR="00FC3F92" w:rsidRPr="00B93B31" w:rsidRDefault="00FC3F92" w:rsidP="00B93B31">
      <w:pPr>
        <w:rPr>
          <w:lang w:val="en-GB"/>
        </w:rPr>
      </w:pPr>
    </w:p>
    <w:p w14:paraId="62DD3436" w14:textId="27D84841" w:rsidR="004E4155" w:rsidRDefault="004E4155" w:rsidP="00B93B31">
      <w:pPr>
        <w:rPr>
          <w:lang w:val="en-GB"/>
        </w:rPr>
      </w:pPr>
      <w:r>
        <w:rPr>
          <w:lang w:val="en-GB"/>
        </w:rPr>
        <w:t>Izveštaj Deca Evrope na internet</w:t>
      </w:r>
      <w:r w:rsidR="00A0511D">
        <w:rPr>
          <w:lang w:val="en-GB"/>
        </w:rPr>
        <w:t>u</w:t>
      </w:r>
      <w:r>
        <w:rPr>
          <w:lang w:val="en-GB"/>
        </w:rPr>
        <w:t xml:space="preserve"> 2020: Rezultati ankete u 19 zemalja</w:t>
      </w:r>
      <w:r w:rsidR="00A0511D">
        <w:rPr>
          <w:lang w:val="en-GB"/>
        </w:rPr>
        <w:t>,</w:t>
      </w:r>
      <w:r>
        <w:rPr>
          <w:lang w:val="en-GB"/>
        </w:rPr>
        <w:t xml:space="preserve"> </w:t>
      </w:r>
      <w:r w:rsidR="00AB3AA3">
        <w:rPr>
          <w:lang w:val="en-GB"/>
        </w:rPr>
        <w:t xml:space="preserve">produbljuje razumevanje dečije upotrebe interneta </w:t>
      </w:r>
      <w:r w:rsidR="00A0511D">
        <w:rPr>
          <w:lang w:val="en-GB"/>
        </w:rPr>
        <w:t>i</w:t>
      </w:r>
      <w:r w:rsidR="00AB3AA3">
        <w:rPr>
          <w:lang w:val="en-GB"/>
        </w:rPr>
        <w:t xml:space="preserve"> digitalnih tehnologija, </w:t>
      </w:r>
      <w:r w:rsidR="00A0511D">
        <w:rPr>
          <w:lang w:val="en-GB"/>
        </w:rPr>
        <w:t>i</w:t>
      </w:r>
      <w:r w:rsidR="00AB3AA3">
        <w:rPr>
          <w:lang w:val="en-GB"/>
        </w:rPr>
        <w:t xml:space="preserve"> </w:t>
      </w:r>
      <w:r w:rsidR="00A0511D">
        <w:rPr>
          <w:lang w:val="en-GB"/>
        </w:rPr>
        <w:t>kako se on</w:t>
      </w:r>
      <w:r w:rsidR="00AB3AA3">
        <w:rPr>
          <w:lang w:val="en-GB"/>
        </w:rPr>
        <w:t xml:space="preserve">o razlikuje širom Evrope. </w:t>
      </w:r>
    </w:p>
    <w:p w14:paraId="45C084A3" w14:textId="3692D7BB" w:rsidR="002010E3" w:rsidRDefault="002010E3" w:rsidP="00B93B31">
      <w:pPr>
        <w:rPr>
          <w:lang w:val="en-GB"/>
        </w:rPr>
      </w:pPr>
    </w:p>
    <w:p w14:paraId="3A6AF993" w14:textId="21CB17E0" w:rsidR="00AB3AA3" w:rsidRPr="00B93B31" w:rsidRDefault="00AB3AA3" w:rsidP="00B93B31">
      <w:pPr>
        <w:rPr>
          <w:bCs/>
          <w:i/>
          <w:lang w:val="en-GB"/>
        </w:rPr>
      </w:pPr>
      <w:r>
        <w:rPr>
          <w:lang w:val="en-GB"/>
        </w:rPr>
        <w:t xml:space="preserve">Ceo izveštaj (na engleskom), možete pročitati </w:t>
      </w:r>
      <w:hyperlink r:id="rId8" w:history="1">
        <w:r w:rsidRPr="00AB3AA3">
          <w:rPr>
            <w:rStyle w:val="Hyperlink"/>
            <w:lang w:val="en-GB"/>
          </w:rPr>
          <w:t>ovde</w:t>
        </w:r>
      </w:hyperlink>
      <w:r>
        <w:rPr>
          <w:lang w:val="en-GB"/>
        </w:rPr>
        <w:t xml:space="preserve">. </w:t>
      </w:r>
    </w:p>
    <w:p w14:paraId="05AD3E48" w14:textId="77777777" w:rsidR="00FC3F92" w:rsidRPr="00B93B31" w:rsidRDefault="00FC3F92" w:rsidP="00B93B31">
      <w:pPr>
        <w:rPr>
          <w:lang w:val="en-GB"/>
        </w:rPr>
      </w:pPr>
    </w:p>
    <w:p w14:paraId="41717E9E" w14:textId="2AFBD7CB" w:rsidR="00BA1293" w:rsidRDefault="00AB3AA3" w:rsidP="002B3E19">
      <w:pPr>
        <w:rPr>
          <w:b/>
          <w:sz w:val="28"/>
          <w:lang w:val="en-GB"/>
        </w:rPr>
      </w:pPr>
      <w:r>
        <w:rPr>
          <w:b/>
          <w:sz w:val="28"/>
          <w:lang w:val="en-GB"/>
        </w:rPr>
        <w:t>Informacije o projektu i anketi</w:t>
      </w:r>
    </w:p>
    <w:p w14:paraId="1A9254F9" w14:textId="77777777" w:rsidR="00AB3AA3" w:rsidRPr="002B3E19" w:rsidRDefault="00AB3AA3" w:rsidP="002B3E19">
      <w:pPr>
        <w:rPr>
          <w:lang w:val="en-GB"/>
        </w:rPr>
      </w:pPr>
    </w:p>
    <w:p w14:paraId="74BEF51F" w14:textId="12730D1F" w:rsidR="00344EBA" w:rsidRDefault="00BA1293" w:rsidP="009B0F2E">
      <w:pPr>
        <w:rPr>
          <w:lang w:val="sr-Latn-RS"/>
        </w:rPr>
      </w:pPr>
      <w:r w:rsidRPr="009B0F2E">
        <w:rPr>
          <w:b/>
          <w:lang w:val="en-GB"/>
        </w:rPr>
        <w:t>EU Kids Online</w:t>
      </w:r>
      <w:r w:rsidR="00242A89">
        <w:rPr>
          <w:b/>
          <w:lang w:val="en-GB"/>
        </w:rPr>
        <w:t>-Deca Evrope na internetu</w:t>
      </w:r>
      <w:r w:rsidRPr="009B0F2E">
        <w:rPr>
          <w:lang w:val="en-GB"/>
        </w:rPr>
        <w:t xml:space="preserve"> </w:t>
      </w:r>
      <w:r w:rsidR="008D5B09">
        <w:rPr>
          <w:lang w:val="en-GB"/>
        </w:rPr>
        <w:t>je me</w:t>
      </w:r>
      <w:r w:rsidR="008D5B09">
        <w:rPr>
          <w:lang w:val="sr-Latn-RS"/>
        </w:rPr>
        <w:t>đunarodna istraživačka mreža.</w:t>
      </w:r>
      <w:r w:rsidR="00344EBA">
        <w:rPr>
          <w:lang w:val="sr-Latn-RS"/>
        </w:rPr>
        <w:t xml:space="preserve"> Njen cilj je da poboljša znanje o onlajn prilikama za decu, rizicima i bezbednosti na internetu. Koristi različite metode da bi mapirala iskustva roditelja i dece na internetu, u dijalogu sa nacionalnim </w:t>
      </w:r>
      <w:r w:rsidR="007A68FB">
        <w:rPr>
          <w:lang w:val="sr-Latn-RS"/>
        </w:rPr>
        <w:t xml:space="preserve">zainteresovanim stranama (stejkholderima) </w:t>
      </w:r>
      <w:r w:rsidR="00344EBA">
        <w:rPr>
          <w:lang w:val="sr-Latn-RS"/>
        </w:rPr>
        <w:t xml:space="preserve">i kreatorima evropskih politika. Deca Evrope na internetu je etablirana kao osnovni izvor podataka visokog kvaliteta, nezavisnih i sveobuhvatnih </w:t>
      </w:r>
      <w:r w:rsidR="00F1024B">
        <w:rPr>
          <w:lang w:val="sr-Latn-RS"/>
        </w:rPr>
        <w:t xml:space="preserve">nalaza </w:t>
      </w:r>
      <w:r w:rsidR="00344EBA">
        <w:rPr>
          <w:lang w:val="sr-Latn-RS"/>
        </w:rPr>
        <w:t xml:space="preserve">koji bi omogućili bolji i sigurniji internet za decu u Evropi. </w:t>
      </w:r>
    </w:p>
    <w:p w14:paraId="6803F34C" w14:textId="398F2567" w:rsidR="00536528" w:rsidRDefault="00536528" w:rsidP="009B0F2E">
      <w:pPr>
        <w:rPr>
          <w:lang w:val="sr-Latn-RS"/>
        </w:rPr>
      </w:pPr>
    </w:p>
    <w:p w14:paraId="439AC45F" w14:textId="1F4EA1CD" w:rsidR="00536528" w:rsidRDefault="00536528" w:rsidP="009B0F2E">
      <w:pPr>
        <w:rPr>
          <w:lang w:val="sr-Latn-RS"/>
        </w:rPr>
      </w:pPr>
      <w:r>
        <w:rPr>
          <w:lang w:val="sr-Latn-RS"/>
        </w:rPr>
        <w:t>Mreža sada postoji u više od 30 zemalja, i integriše istraživačko iskustvo iz različitih disciplina i metoda. Mreža ostvaruje konstruktivne odnose s</w:t>
      </w:r>
      <w:r w:rsidR="00532946">
        <w:rPr>
          <w:lang w:val="sr-Latn-RS"/>
        </w:rPr>
        <w:t>a vladama, medijima, digitalnim kompanijama</w:t>
      </w:r>
      <w:r>
        <w:rPr>
          <w:lang w:val="sr-Latn-RS"/>
        </w:rPr>
        <w:t xml:space="preserve"> </w:t>
      </w:r>
      <w:r w:rsidR="00532946">
        <w:rPr>
          <w:lang w:val="sr-Latn-RS"/>
        </w:rPr>
        <w:t>(</w:t>
      </w:r>
      <w:r>
        <w:rPr>
          <w:lang w:val="sr-Latn-RS"/>
        </w:rPr>
        <w:t>industrijom</w:t>
      </w:r>
      <w:r w:rsidR="00532946">
        <w:rPr>
          <w:lang w:val="sr-Latn-RS"/>
        </w:rPr>
        <w:t>)</w:t>
      </w:r>
      <w:r>
        <w:rPr>
          <w:lang w:val="sr-Latn-RS"/>
        </w:rPr>
        <w:t xml:space="preserve">, kreatorima politika, </w:t>
      </w:r>
      <w:r w:rsidR="00771B29">
        <w:rPr>
          <w:lang w:val="sr-Latn-RS"/>
        </w:rPr>
        <w:t xml:space="preserve">kao i </w:t>
      </w:r>
      <w:r w:rsidR="007A68FB">
        <w:rPr>
          <w:lang w:val="sr-Latn-RS"/>
        </w:rPr>
        <w:t xml:space="preserve">zaposlenima </w:t>
      </w:r>
      <w:r>
        <w:rPr>
          <w:lang w:val="sr-Latn-RS"/>
        </w:rPr>
        <w:t>u obrazovanju</w:t>
      </w:r>
      <w:r w:rsidR="00771B29">
        <w:rPr>
          <w:lang w:val="sr-Latn-RS"/>
        </w:rPr>
        <w:t>,</w:t>
      </w:r>
      <w:r>
        <w:rPr>
          <w:lang w:val="sr-Latn-RS"/>
        </w:rPr>
        <w:t xml:space="preserve"> na nacionalnom, evropskom i međunarodnom nivou. Njeni nalazi i izveštaji su široko citirani u </w:t>
      </w:r>
      <w:r w:rsidR="00276B5B">
        <w:rPr>
          <w:lang w:val="sr-Latn-RS"/>
        </w:rPr>
        <w:t>izjavama kreatora politika, čime se utiče na inicijative za poboljšanje dečijih iskustava na internetu.</w:t>
      </w:r>
    </w:p>
    <w:p w14:paraId="6122F08B" w14:textId="77777777" w:rsidR="00344EBA" w:rsidRDefault="00344EBA" w:rsidP="009B0F2E">
      <w:pPr>
        <w:rPr>
          <w:lang w:val="sr-Latn-RS"/>
        </w:rPr>
      </w:pPr>
    </w:p>
    <w:p w14:paraId="5A16ACCA" w14:textId="394C3883" w:rsidR="00BA1293" w:rsidRPr="00276B5B" w:rsidRDefault="00276B5B" w:rsidP="004D496B">
      <w:pPr>
        <w:rPr>
          <w:lang w:val="en-IE"/>
        </w:rPr>
      </w:pPr>
      <w:r>
        <w:rPr>
          <w:lang w:val="sr-Latn-RS"/>
        </w:rPr>
        <w:t xml:space="preserve">Za više informacija o srpskom timu Deca Evrope na internetu, pogledajte sledeći </w:t>
      </w:r>
      <w:hyperlink r:id="rId9" w:history="1">
        <w:r w:rsidRPr="00276B5B">
          <w:rPr>
            <w:rStyle w:val="Hyperlink"/>
            <w:lang w:val="sr-Latn-RS"/>
          </w:rPr>
          <w:t>link</w:t>
        </w:r>
      </w:hyperlink>
      <w:r>
        <w:rPr>
          <w:lang w:val="sr-Latn-RS"/>
        </w:rPr>
        <w:t xml:space="preserve">. Istraživanje u Srbiji je </w:t>
      </w:r>
      <w:r w:rsidR="00F1024B">
        <w:rPr>
          <w:lang w:val="sr-Latn-RS"/>
        </w:rPr>
        <w:t xml:space="preserve">sproveo </w:t>
      </w:r>
      <w:r>
        <w:rPr>
          <w:lang w:val="sr-Latn-RS"/>
        </w:rPr>
        <w:t xml:space="preserve">Institut za psihologiju Univerziteta u Beogradu na čelu sa prof. dr Draganom Popadićem, vanrednim prof. </w:t>
      </w:r>
      <w:r w:rsidR="00771B29">
        <w:rPr>
          <w:lang w:val="sr-Latn-RS"/>
        </w:rPr>
        <w:t>d</w:t>
      </w:r>
      <w:r>
        <w:rPr>
          <w:lang w:val="sr-Latn-RS"/>
        </w:rPr>
        <w:t xml:space="preserve">r Zoranom Pavlovićem, doc. </w:t>
      </w:r>
      <w:r w:rsidR="00771B29">
        <w:rPr>
          <w:lang w:val="sr-Latn-RS"/>
        </w:rPr>
        <w:t>d</w:t>
      </w:r>
      <w:r>
        <w:rPr>
          <w:lang w:val="sr-Latn-RS"/>
        </w:rPr>
        <w:t xml:space="preserve">r Dobrinkom Kuzmanović i dr Tijanom Milošević, koordinatorom mreže za Srbiju. Izveštaj za Srbiju možete naći </w:t>
      </w:r>
      <w:hyperlink r:id="rId10" w:history="1">
        <w:r w:rsidRPr="00276B5B">
          <w:rPr>
            <w:rStyle w:val="Hyperlink"/>
            <w:lang w:val="sr-Latn-RS"/>
          </w:rPr>
          <w:t>ovde</w:t>
        </w:r>
      </w:hyperlink>
      <w:r>
        <w:rPr>
          <w:lang w:val="sr-Latn-RS"/>
        </w:rPr>
        <w:t xml:space="preserve">. Za više informacija pisati na: </w:t>
      </w:r>
      <w:hyperlink r:id="rId11" w:history="1">
        <w:r w:rsidRPr="00734AE6">
          <w:rPr>
            <w:rStyle w:val="Hyperlink"/>
            <w:lang w:val="sr-Latn-RS"/>
          </w:rPr>
          <w:t>tijana.milosevic</w:t>
        </w:r>
        <w:r w:rsidRPr="00734AE6">
          <w:rPr>
            <w:rStyle w:val="Hyperlink"/>
            <w:lang w:val="en-IE"/>
          </w:rPr>
          <w:t>@gmail.com</w:t>
        </w:r>
      </w:hyperlink>
      <w:r>
        <w:rPr>
          <w:lang w:val="en-IE"/>
        </w:rPr>
        <w:t xml:space="preserve"> </w:t>
      </w:r>
    </w:p>
    <w:p w14:paraId="197AFEF7" w14:textId="41D1208F" w:rsidR="00FC3F92" w:rsidRPr="00771B29" w:rsidRDefault="00FC3F92" w:rsidP="00771B29">
      <w:pPr>
        <w:rPr>
          <w:lang w:val="en-GB"/>
        </w:rPr>
      </w:pPr>
    </w:p>
    <w:p w14:paraId="2B26D450" w14:textId="77777777" w:rsidR="00276B5B" w:rsidRDefault="00276B5B" w:rsidP="00B93B31">
      <w:pPr>
        <w:rPr>
          <w:b/>
          <w:sz w:val="28"/>
          <w:lang w:val="en-GB" w:eastAsia="zh-CN"/>
        </w:rPr>
      </w:pPr>
    </w:p>
    <w:p w14:paraId="137462E5" w14:textId="1796676E" w:rsidR="00911CA3" w:rsidRPr="009B0F2E" w:rsidRDefault="00862C52" w:rsidP="00B93B31">
      <w:pPr>
        <w:rPr>
          <w:b/>
          <w:sz w:val="28"/>
          <w:lang w:val="en-GB" w:eastAsia="zh-CN"/>
        </w:rPr>
      </w:pPr>
      <w:r>
        <w:rPr>
          <w:b/>
          <w:sz w:val="28"/>
          <w:lang w:val="en-GB" w:eastAsia="zh-CN"/>
        </w:rPr>
        <w:t>Dodatne informacije:</w:t>
      </w:r>
    </w:p>
    <w:p w14:paraId="60146DD7" w14:textId="77777777" w:rsidR="009B0F2E" w:rsidRDefault="009B0F2E" w:rsidP="00B93B31">
      <w:pPr>
        <w:rPr>
          <w:lang w:val="en-GB" w:eastAsia="zh-CN"/>
        </w:rPr>
      </w:pPr>
    </w:p>
    <w:p w14:paraId="4953D7D9" w14:textId="556D3E0B" w:rsidR="00FC3F92" w:rsidRPr="009B0F2E" w:rsidRDefault="00276B5B" w:rsidP="00F47A46">
      <w:pPr>
        <w:rPr>
          <w:lang w:val="en-GB"/>
        </w:rPr>
      </w:pPr>
      <w:r>
        <w:rPr>
          <w:lang w:val="en-GB" w:eastAsia="zh-CN"/>
        </w:rPr>
        <w:t>Posetite</w:t>
      </w:r>
      <w:r w:rsidR="00911CA3" w:rsidRPr="00B93B31">
        <w:rPr>
          <w:lang w:val="en-GB" w:eastAsia="zh-CN"/>
        </w:rPr>
        <w:t xml:space="preserve"> </w:t>
      </w:r>
      <w:hyperlink r:id="rId12" w:history="1">
        <w:r w:rsidR="00911CA3" w:rsidRPr="00B93B31">
          <w:rPr>
            <w:color w:val="0000FF"/>
            <w:u w:val="single"/>
            <w:lang w:val="en-GB" w:eastAsia="zh-CN"/>
          </w:rPr>
          <w:t>www.eukidsonline.net</w:t>
        </w:r>
      </w:hyperlink>
      <w:r>
        <w:rPr>
          <w:lang w:val="en-GB" w:eastAsia="zh-CN"/>
        </w:rPr>
        <w:t xml:space="preserve"> gde mo</w:t>
      </w:r>
      <w:r>
        <w:rPr>
          <w:lang w:val="sr-Latn-RS" w:eastAsia="zh-CN"/>
        </w:rPr>
        <w:t>žete naći više informacija o projektu</w:t>
      </w:r>
      <w:r>
        <w:rPr>
          <w:lang w:val="en-GB" w:eastAsia="zh-CN"/>
        </w:rPr>
        <w:t>. Pridružite nam se na</w:t>
      </w:r>
      <w:r w:rsidR="00911CA3" w:rsidRPr="00B93B31">
        <w:rPr>
          <w:lang w:val="en-GB" w:eastAsia="zh-CN"/>
        </w:rPr>
        <w:t xml:space="preserve"> </w:t>
      </w:r>
      <w:hyperlink r:id="rId13" w:history="1">
        <w:r w:rsidR="00911CA3" w:rsidRPr="00B93B31">
          <w:rPr>
            <w:color w:val="0000FF"/>
            <w:u w:val="single"/>
            <w:lang w:val="en-GB" w:eastAsia="zh-CN"/>
          </w:rPr>
          <w:t>Facebook</w:t>
        </w:r>
      </w:hyperlink>
      <w:r>
        <w:rPr>
          <w:lang w:val="en-GB" w:eastAsia="zh-CN"/>
        </w:rPr>
        <w:t>-u i</w:t>
      </w:r>
      <w:r w:rsidR="00911CA3" w:rsidRPr="00B93B31">
        <w:rPr>
          <w:lang w:val="en-GB" w:eastAsia="zh-CN"/>
        </w:rPr>
        <w:t xml:space="preserve"> </w:t>
      </w:r>
      <w:hyperlink r:id="rId14" w:history="1">
        <w:r w:rsidR="00911CA3" w:rsidRPr="00B93B31">
          <w:rPr>
            <w:color w:val="0000FF"/>
            <w:u w:val="single"/>
            <w:lang w:val="en-GB" w:eastAsia="zh-CN"/>
          </w:rPr>
          <w:t>Twitter</w:t>
        </w:r>
      </w:hyperlink>
      <w:r>
        <w:rPr>
          <w:color w:val="0000FF"/>
          <w:u w:val="single"/>
          <w:lang w:val="en-GB" w:eastAsia="zh-CN"/>
        </w:rPr>
        <w:t>-u</w:t>
      </w:r>
      <w:r>
        <w:rPr>
          <w:lang w:val="en-GB" w:eastAsia="zh-CN"/>
        </w:rPr>
        <w:t xml:space="preserve">, ili nam pošaljite </w:t>
      </w:r>
      <w:r w:rsidR="00F47A46">
        <w:rPr>
          <w:color w:val="0000FF"/>
          <w:u w:val="single"/>
          <w:lang w:val="en-GB" w:eastAsia="zh-CN"/>
        </w:rPr>
        <w:t>mejl</w:t>
      </w:r>
      <w:r w:rsidR="005B27F6">
        <w:rPr>
          <w:color w:val="0000FF"/>
          <w:u w:val="single"/>
          <w:lang w:val="en-GB" w:eastAsia="zh-CN"/>
        </w:rPr>
        <w:t>.</w:t>
      </w:r>
      <w:r w:rsidR="00FC3F92" w:rsidRPr="009B0F2E">
        <w:rPr>
          <w:lang w:val="en-GB"/>
        </w:rPr>
        <w:t xml:space="preserve"> </w:t>
      </w:r>
    </w:p>
    <w:p w14:paraId="308C8B35" w14:textId="77777777" w:rsidR="00FC3F92" w:rsidRPr="00B93B31" w:rsidRDefault="00FC3F92" w:rsidP="00B93B31">
      <w:pPr>
        <w:rPr>
          <w:lang w:val="en-GB"/>
        </w:rPr>
      </w:pPr>
    </w:p>
    <w:p w14:paraId="1AC52EE6" w14:textId="77777777" w:rsidR="00FC3F92" w:rsidRPr="00B93B31" w:rsidRDefault="00FC3F92" w:rsidP="00B93B31">
      <w:pPr>
        <w:pStyle w:val="ListParagraph"/>
        <w:rPr>
          <w:lang w:val="en-GB"/>
        </w:rPr>
      </w:pPr>
    </w:p>
    <w:p w14:paraId="19A4DB57" w14:textId="77777777" w:rsidR="00FC3F92" w:rsidRPr="00B93B31" w:rsidRDefault="00FC3F92" w:rsidP="00B93B31">
      <w:pPr>
        <w:pStyle w:val="ListParagraph"/>
        <w:rPr>
          <w:lang w:val="en-GB"/>
        </w:rPr>
      </w:pPr>
    </w:p>
    <w:sectPr w:rsidR="00FC3F92" w:rsidRPr="00B93B31" w:rsidSect="00093A2B">
      <w:footerReference w:type="default" r:id="rId15"/>
      <w:headerReference w:type="first" r:id="rId16"/>
      <w:pgSz w:w="11907" w:h="16840"/>
      <w:pgMar w:top="1534" w:right="1275" w:bottom="851" w:left="1418" w:header="709" w:footer="35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3F60" w14:textId="77777777" w:rsidR="0068349E" w:rsidRDefault="0068349E" w:rsidP="00B93B31">
      <w:r>
        <w:separator/>
      </w:r>
    </w:p>
  </w:endnote>
  <w:endnote w:type="continuationSeparator" w:id="0">
    <w:p w14:paraId="7204F312" w14:textId="77777777" w:rsidR="0068349E" w:rsidRDefault="0068349E" w:rsidP="00B9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0000000000000000000"/>
    <w:charset w:val="00"/>
    <w:family w:val="roman"/>
    <w:notTrueType/>
    <w:pitch w:val="variable"/>
    <w:sig w:usb0="00000003" w:usb1="00000000" w:usb2="00000000" w:usb3="00000000" w:csb0="00000001" w:csb1="00000000"/>
  </w:font>
  <w:font w:name="TradeGothi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1671" w14:textId="1D7A4D96" w:rsidR="0037592F" w:rsidRDefault="0037592F" w:rsidP="00B93B31">
    <w:pPr>
      <w:pStyle w:val="Footer"/>
    </w:pPr>
    <w:r>
      <w:t xml:space="preserve">Page </w:t>
    </w:r>
    <w:r>
      <w:fldChar w:fldCharType="begin"/>
    </w:r>
    <w:r>
      <w:instrText>PAGE  \* Arabic  \* MERGEFORMAT</w:instrText>
    </w:r>
    <w:r>
      <w:fldChar w:fldCharType="separate"/>
    </w:r>
    <w:r w:rsidR="00D57691">
      <w:rPr>
        <w:noProof/>
      </w:rPr>
      <w:t>2</w:t>
    </w:r>
    <w:r>
      <w:fldChar w:fldCharType="end"/>
    </w:r>
    <w:r>
      <w:t xml:space="preserve"> of </w:t>
    </w:r>
    <w:r w:rsidR="00D57691">
      <w:fldChar w:fldCharType="begin"/>
    </w:r>
    <w:r w:rsidR="00D57691">
      <w:instrText>NUMPAGES  \* Arabic  \* MERGEFORMAT</w:instrText>
    </w:r>
    <w:r w:rsidR="00D57691">
      <w:fldChar w:fldCharType="separate"/>
    </w:r>
    <w:r w:rsidR="00D57691">
      <w:rPr>
        <w:noProof/>
      </w:rPr>
      <w:t>3</w:t>
    </w:r>
    <w:r w:rsidR="00D57691">
      <w:rPr>
        <w:noProof/>
      </w:rPr>
      <w:fldChar w:fldCharType="end"/>
    </w:r>
  </w:p>
  <w:p w14:paraId="2A77E971" w14:textId="77777777" w:rsidR="0037592F" w:rsidRDefault="0037592F" w:rsidP="00B93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00BD" w14:textId="77777777" w:rsidR="0068349E" w:rsidRDefault="0068349E" w:rsidP="00B93B31">
      <w:r>
        <w:separator/>
      </w:r>
    </w:p>
  </w:footnote>
  <w:footnote w:type="continuationSeparator" w:id="0">
    <w:p w14:paraId="1041B8D0" w14:textId="77777777" w:rsidR="0068349E" w:rsidRDefault="0068349E" w:rsidP="00B93B31">
      <w:r>
        <w:continuationSeparator/>
      </w:r>
    </w:p>
  </w:footnote>
  <w:footnote w:id="1">
    <w:p w14:paraId="1855C2D4" w14:textId="3CD38826" w:rsidR="00204F6A" w:rsidRPr="00204F6A" w:rsidRDefault="00204F6A">
      <w:pPr>
        <w:pStyle w:val="FootnoteText"/>
        <w:rPr>
          <w:lang w:val="sr-Latn-RS"/>
        </w:rPr>
      </w:pPr>
      <w:r>
        <w:rPr>
          <w:rStyle w:val="FootnoteReference"/>
        </w:rPr>
        <w:footnoteRef/>
      </w:r>
      <w:r>
        <w:t xml:space="preserve"> </w:t>
      </w:r>
      <w:r>
        <w:rPr>
          <w:lang w:val="en-US"/>
        </w:rPr>
        <w:t>Uzorak u Srbiji i drugim zemljama, sastojao se od dece od 9 do 17 godina. Međutim, kako smo podatke n</w:t>
      </w:r>
      <w:r w:rsidR="00101567">
        <w:rPr>
          <w:lang w:val="en-US"/>
        </w:rPr>
        <w:t>a</w:t>
      </w:r>
      <w:r>
        <w:rPr>
          <w:lang w:val="en-US"/>
        </w:rPr>
        <w:t xml:space="preserve"> evropskom nivou poredili sa rezultatima iz 2010. godine, gde se uzorak sastojao od dece od 9 do 16</w:t>
      </w:r>
      <w:r w:rsidR="00101567">
        <w:rPr>
          <w:lang w:val="en-US"/>
        </w:rPr>
        <w:t xml:space="preserve"> godina</w:t>
      </w:r>
      <w:r>
        <w:rPr>
          <w:lang w:val="en-US"/>
        </w:rPr>
        <w:t xml:space="preserve">, radi poređenja, rezultati se predstavljaju za uzrasni raspon od 9-16.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CEBC" w14:textId="5EACC990" w:rsidR="0037592F" w:rsidRPr="00710647" w:rsidRDefault="0037592F" w:rsidP="00B93B31">
    <w:pPr>
      <w:pStyle w:val="Header"/>
      <w:rPr>
        <w:lang w:val="en-GB"/>
      </w:rPr>
    </w:pPr>
    <w:r>
      <w:rPr>
        <w:rFonts w:ascii="Tahoma" w:hAnsi="Tahoma" w:cs="Tahoma"/>
        <w:b/>
        <w:bCs/>
        <w:noProof/>
        <w:sz w:val="148"/>
        <w:szCs w:val="148"/>
        <w:lang w:val="en-US"/>
      </w:rPr>
      <w:drawing>
        <wp:anchor distT="0" distB="0" distL="114300" distR="114300" simplePos="0" relativeHeight="251659264" behindDoc="0" locked="0" layoutInCell="1" allowOverlap="1" wp14:anchorId="25BD9120" wp14:editId="1254F5F8">
          <wp:simplePos x="0" y="0"/>
          <wp:positionH relativeFrom="margin">
            <wp:align>right</wp:align>
          </wp:positionH>
          <wp:positionV relativeFrom="topMargin">
            <wp:align>bottom</wp:align>
          </wp:positionV>
          <wp:extent cx="2000250" cy="53138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Head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31383"/>
                  </a:xfrm>
                  <a:prstGeom prst="rect">
                    <a:avLst/>
                  </a:prstGeom>
                </pic:spPr>
              </pic:pic>
            </a:graphicData>
          </a:graphic>
          <wp14:sizeRelH relativeFrom="margin">
            <wp14:pctWidth>0</wp14:pctWidth>
          </wp14:sizeRelH>
          <wp14:sizeRelV relativeFrom="margin">
            <wp14:pctHeight>0</wp14:pctHeight>
          </wp14:sizeRelV>
        </wp:anchor>
      </w:drawing>
    </w:r>
    <w:r w:rsidRPr="00710647">
      <w:rPr>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B02"/>
    <w:multiLevelType w:val="hybridMultilevel"/>
    <w:tmpl w:val="400443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30099"/>
    <w:multiLevelType w:val="hybridMultilevel"/>
    <w:tmpl w:val="322C0EF0"/>
    <w:lvl w:ilvl="0" w:tplc="04140001">
      <w:start w:val="1"/>
      <w:numFmt w:val="bullet"/>
      <w:lvlText w:val=""/>
      <w:lvlJc w:val="left"/>
      <w:pPr>
        <w:ind w:left="1431" w:hanging="360"/>
      </w:pPr>
      <w:rPr>
        <w:rFonts w:ascii="Symbol" w:hAnsi="Symbol" w:hint="default"/>
      </w:rPr>
    </w:lvl>
    <w:lvl w:ilvl="1" w:tplc="04140003" w:tentative="1">
      <w:start w:val="1"/>
      <w:numFmt w:val="bullet"/>
      <w:lvlText w:val="o"/>
      <w:lvlJc w:val="left"/>
      <w:pPr>
        <w:ind w:left="2151" w:hanging="360"/>
      </w:pPr>
      <w:rPr>
        <w:rFonts w:ascii="Courier New" w:hAnsi="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hint="default"/>
      </w:rPr>
    </w:lvl>
    <w:lvl w:ilvl="8" w:tplc="04140005" w:tentative="1">
      <w:start w:val="1"/>
      <w:numFmt w:val="bullet"/>
      <w:lvlText w:val=""/>
      <w:lvlJc w:val="left"/>
      <w:pPr>
        <w:ind w:left="7191" w:hanging="360"/>
      </w:pPr>
      <w:rPr>
        <w:rFonts w:ascii="Wingdings" w:hAnsi="Wingdings" w:hint="default"/>
      </w:rPr>
    </w:lvl>
  </w:abstractNum>
  <w:abstractNum w:abstractNumId="2" w15:restartNumberingAfterBreak="0">
    <w:nsid w:val="066D2369"/>
    <w:multiLevelType w:val="hybridMultilevel"/>
    <w:tmpl w:val="065A29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D40EA9"/>
    <w:multiLevelType w:val="hybridMultilevel"/>
    <w:tmpl w:val="334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2B96"/>
    <w:multiLevelType w:val="hybridMultilevel"/>
    <w:tmpl w:val="C19ABA70"/>
    <w:lvl w:ilvl="0" w:tplc="71D44E22">
      <w:numFmt w:val="bullet"/>
      <w:lvlText w:val="-"/>
      <w:lvlJc w:val="left"/>
      <w:pPr>
        <w:ind w:left="360" w:hanging="360"/>
      </w:pPr>
      <w:rPr>
        <w:rFonts w:ascii="Arial Narrow" w:eastAsia="Times New Roman" w:hAnsi="Arial Narrow"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0482E99"/>
    <w:multiLevelType w:val="hybridMultilevel"/>
    <w:tmpl w:val="DBB2D8BA"/>
    <w:lvl w:ilvl="0" w:tplc="04140001">
      <w:start w:val="1"/>
      <w:numFmt w:val="bullet"/>
      <w:lvlText w:val=""/>
      <w:lvlJc w:val="left"/>
      <w:pPr>
        <w:ind w:left="2150" w:hanging="360"/>
      </w:pPr>
      <w:rPr>
        <w:rFonts w:ascii="Symbol" w:hAnsi="Symbol" w:hint="default"/>
      </w:rPr>
    </w:lvl>
    <w:lvl w:ilvl="1" w:tplc="08090003" w:tentative="1">
      <w:start w:val="1"/>
      <w:numFmt w:val="bullet"/>
      <w:lvlText w:val="o"/>
      <w:lvlJc w:val="left"/>
      <w:pPr>
        <w:ind w:left="2159" w:hanging="360"/>
      </w:pPr>
      <w:rPr>
        <w:rFonts w:ascii="Courier New" w:hAnsi="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6" w15:restartNumberingAfterBreak="0">
    <w:nsid w:val="21C955E4"/>
    <w:multiLevelType w:val="hybridMultilevel"/>
    <w:tmpl w:val="735871C4"/>
    <w:lvl w:ilvl="0" w:tplc="3642E960">
      <w:start w:val="1"/>
      <w:numFmt w:val="bullet"/>
      <w:pStyle w:val="PargrafodaLista"/>
      <w:lvlText w:val=""/>
      <w:lvlJc w:val="left"/>
      <w:pPr>
        <w:ind w:left="530" w:hanging="360"/>
      </w:pPr>
      <w:rPr>
        <w:rFonts w:ascii="Wingdings" w:hAnsi="Wingdings" w:hint="default"/>
      </w:rPr>
    </w:lvl>
    <w:lvl w:ilvl="1" w:tplc="08160003">
      <w:start w:val="1"/>
      <w:numFmt w:val="bullet"/>
      <w:lvlText w:val="o"/>
      <w:lvlJc w:val="left"/>
      <w:pPr>
        <w:ind w:left="2035" w:hanging="360"/>
      </w:pPr>
      <w:rPr>
        <w:rFonts w:ascii="Courier New" w:hAnsi="Courier New" w:hint="default"/>
      </w:rPr>
    </w:lvl>
    <w:lvl w:ilvl="2" w:tplc="08160005">
      <w:start w:val="1"/>
      <w:numFmt w:val="bullet"/>
      <w:lvlText w:val=""/>
      <w:lvlJc w:val="left"/>
      <w:pPr>
        <w:ind w:left="2755" w:hanging="360"/>
      </w:pPr>
      <w:rPr>
        <w:rFonts w:ascii="Wingdings" w:hAnsi="Wingdings" w:hint="default"/>
      </w:rPr>
    </w:lvl>
    <w:lvl w:ilvl="3" w:tplc="08160001">
      <w:start w:val="1"/>
      <w:numFmt w:val="bullet"/>
      <w:lvlText w:val=""/>
      <w:lvlJc w:val="left"/>
      <w:pPr>
        <w:ind w:left="3475" w:hanging="360"/>
      </w:pPr>
      <w:rPr>
        <w:rFonts w:ascii="Symbol" w:hAnsi="Symbol" w:hint="default"/>
      </w:rPr>
    </w:lvl>
    <w:lvl w:ilvl="4" w:tplc="08160003">
      <w:start w:val="1"/>
      <w:numFmt w:val="bullet"/>
      <w:lvlText w:val="o"/>
      <w:lvlJc w:val="left"/>
      <w:pPr>
        <w:ind w:left="4195" w:hanging="360"/>
      </w:pPr>
      <w:rPr>
        <w:rFonts w:ascii="Courier New" w:hAnsi="Courier New" w:hint="default"/>
      </w:rPr>
    </w:lvl>
    <w:lvl w:ilvl="5" w:tplc="08160005">
      <w:start w:val="1"/>
      <w:numFmt w:val="bullet"/>
      <w:lvlText w:val=""/>
      <w:lvlJc w:val="left"/>
      <w:pPr>
        <w:ind w:left="4915" w:hanging="360"/>
      </w:pPr>
      <w:rPr>
        <w:rFonts w:ascii="Wingdings" w:hAnsi="Wingdings" w:hint="default"/>
      </w:rPr>
    </w:lvl>
    <w:lvl w:ilvl="6" w:tplc="08160001">
      <w:start w:val="1"/>
      <w:numFmt w:val="bullet"/>
      <w:lvlText w:val=""/>
      <w:lvlJc w:val="left"/>
      <w:pPr>
        <w:ind w:left="5635" w:hanging="360"/>
      </w:pPr>
      <w:rPr>
        <w:rFonts w:ascii="Symbol" w:hAnsi="Symbol" w:hint="default"/>
      </w:rPr>
    </w:lvl>
    <w:lvl w:ilvl="7" w:tplc="08160003">
      <w:start w:val="1"/>
      <w:numFmt w:val="bullet"/>
      <w:lvlText w:val="o"/>
      <w:lvlJc w:val="left"/>
      <w:pPr>
        <w:ind w:left="6355" w:hanging="360"/>
      </w:pPr>
      <w:rPr>
        <w:rFonts w:ascii="Courier New" w:hAnsi="Courier New" w:hint="default"/>
      </w:rPr>
    </w:lvl>
    <w:lvl w:ilvl="8" w:tplc="08160005">
      <w:start w:val="1"/>
      <w:numFmt w:val="bullet"/>
      <w:lvlText w:val=""/>
      <w:lvlJc w:val="left"/>
      <w:pPr>
        <w:ind w:left="7075" w:hanging="360"/>
      </w:pPr>
      <w:rPr>
        <w:rFonts w:ascii="Wingdings" w:hAnsi="Wingdings" w:hint="default"/>
      </w:rPr>
    </w:lvl>
  </w:abstractNum>
  <w:abstractNum w:abstractNumId="7" w15:restartNumberingAfterBreak="0">
    <w:nsid w:val="2534067B"/>
    <w:multiLevelType w:val="hybridMultilevel"/>
    <w:tmpl w:val="C3F053FC"/>
    <w:lvl w:ilvl="0" w:tplc="98322A2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11095"/>
    <w:multiLevelType w:val="hybridMultilevel"/>
    <w:tmpl w:val="8FF880B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26BD5847"/>
    <w:multiLevelType w:val="hybridMultilevel"/>
    <w:tmpl w:val="A566E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377474"/>
    <w:multiLevelType w:val="multilevel"/>
    <w:tmpl w:val="68700D4C"/>
    <w:lvl w:ilvl="0">
      <w:start w:val="1"/>
      <w:numFmt w:val="bullet"/>
      <w:pStyle w:val="EUKBulletsRedLevel1"/>
      <w:lvlText w:val=""/>
      <w:lvlJc w:val="left"/>
      <w:pPr>
        <w:tabs>
          <w:tab w:val="num" w:pos="360"/>
        </w:tabs>
        <w:ind w:left="360" w:hanging="360"/>
      </w:pPr>
      <w:rPr>
        <w:rFonts w:ascii="Symbol" w:hAnsi="Symbol" w:hint="default"/>
        <w:color w:val="CD1E59"/>
        <w:u w:color="855E45"/>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1112752"/>
    <w:multiLevelType w:val="hybridMultilevel"/>
    <w:tmpl w:val="43D0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64686"/>
    <w:multiLevelType w:val="hybridMultilevel"/>
    <w:tmpl w:val="720811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30A07"/>
    <w:multiLevelType w:val="hybridMultilevel"/>
    <w:tmpl w:val="0082DAE0"/>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F2776"/>
    <w:multiLevelType w:val="hybridMultilevel"/>
    <w:tmpl w:val="473899B8"/>
    <w:lvl w:ilvl="0" w:tplc="4F7A828A">
      <w:start w:val="1"/>
      <w:numFmt w:val="bullet"/>
      <w:lvlText w:val="-"/>
      <w:lvlJc w:val="left"/>
      <w:pPr>
        <w:ind w:left="713" w:hanging="360"/>
      </w:pPr>
      <w:rPr>
        <w:rFonts w:ascii="Arial" w:eastAsia="Times New Roman" w:hAnsi="Arial" w:hint="default"/>
      </w:rPr>
    </w:lvl>
    <w:lvl w:ilvl="1" w:tplc="08090003" w:tentative="1">
      <w:start w:val="1"/>
      <w:numFmt w:val="bullet"/>
      <w:lvlText w:val="o"/>
      <w:lvlJc w:val="left"/>
      <w:pPr>
        <w:ind w:left="1433" w:hanging="360"/>
      </w:pPr>
      <w:rPr>
        <w:rFonts w:ascii="Courier New" w:hAnsi="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5" w15:restartNumberingAfterBreak="0">
    <w:nsid w:val="537C0D03"/>
    <w:multiLevelType w:val="hybridMultilevel"/>
    <w:tmpl w:val="9E1E8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82683"/>
    <w:multiLevelType w:val="hybridMultilevel"/>
    <w:tmpl w:val="3EF6DA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32853"/>
    <w:multiLevelType w:val="hybridMultilevel"/>
    <w:tmpl w:val="A0F0B396"/>
    <w:lvl w:ilvl="0" w:tplc="02862808">
      <w:start w:val="1"/>
      <w:numFmt w:val="bullet"/>
      <w:pStyle w:val="BulletedlistDU"/>
      <w:lvlText w:val=""/>
      <w:lvlJc w:val="left"/>
      <w:pPr>
        <w:tabs>
          <w:tab w:val="num" w:pos="360"/>
        </w:tabs>
        <w:ind w:left="360" w:hanging="360"/>
      </w:pPr>
      <w:rPr>
        <w:rFonts w:ascii="Wingdings" w:hAnsi="Wingdings" w:hint="default"/>
        <w:color w:val="7A0028"/>
      </w:rPr>
    </w:lvl>
    <w:lvl w:ilvl="1" w:tplc="FDC6278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B2C06"/>
    <w:multiLevelType w:val="hybridMultilevel"/>
    <w:tmpl w:val="1D0E06B2"/>
    <w:lvl w:ilvl="0" w:tplc="04090001">
      <w:start w:val="1"/>
      <w:numFmt w:val="bullet"/>
      <w:lvlText w:val=""/>
      <w:lvlJc w:val="left"/>
      <w:pPr>
        <w:ind w:left="530" w:hanging="360"/>
      </w:pPr>
      <w:rPr>
        <w:rFonts w:ascii="Symbol" w:hAnsi="Symbol" w:hint="default"/>
      </w:rPr>
    </w:lvl>
    <w:lvl w:ilvl="1" w:tplc="08160003">
      <w:start w:val="1"/>
      <w:numFmt w:val="bullet"/>
      <w:lvlText w:val="o"/>
      <w:lvlJc w:val="left"/>
      <w:pPr>
        <w:ind w:left="2035" w:hanging="360"/>
      </w:pPr>
      <w:rPr>
        <w:rFonts w:ascii="Courier New" w:hAnsi="Courier New" w:cs="Courier New" w:hint="default"/>
      </w:rPr>
    </w:lvl>
    <w:lvl w:ilvl="2" w:tplc="08160005" w:tentative="1">
      <w:start w:val="1"/>
      <w:numFmt w:val="bullet"/>
      <w:lvlText w:val=""/>
      <w:lvlJc w:val="left"/>
      <w:pPr>
        <w:ind w:left="2755" w:hanging="360"/>
      </w:pPr>
      <w:rPr>
        <w:rFonts w:ascii="Wingdings" w:hAnsi="Wingdings" w:hint="default"/>
      </w:rPr>
    </w:lvl>
    <w:lvl w:ilvl="3" w:tplc="08160001" w:tentative="1">
      <w:start w:val="1"/>
      <w:numFmt w:val="bullet"/>
      <w:lvlText w:val=""/>
      <w:lvlJc w:val="left"/>
      <w:pPr>
        <w:ind w:left="3475" w:hanging="360"/>
      </w:pPr>
      <w:rPr>
        <w:rFonts w:ascii="Symbol" w:hAnsi="Symbol" w:hint="default"/>
      </w:rPr>
    </w:lvl>
    <w:lvl w:ilvl="4" w:tplc="08160003" w:tentative="1">
      <w:start w:val="1"/>
      <w:numFmt w:val="bullet"/>
      <w:lvlText w:val="o"/>
      <w:lvlJc w:val="left"/>
      <w:pPr>
        <w:ind w:left="4195" w:hanging="360"/>
      </w:pPr>
      <w:rPr>
        <w:rFonts w:ascii="Courier New" w:hAnsi="Courier New" w:cs="Courier New" w:hint="default"/>
      </w:rPr>
    </w:lvl>
    <w:lvl w:ilvl="5" w:tplc="08160005" w:tentative="1">
      <w:start w:val="1"/>
      <w:numFmt w:val="bullet"/>
      <w:lvlText w:val=""/>
      <w:lvlJc w:val="left"/>
      <w:pPr>
        <w:ind w:left="4915" w:hanging="360"/>
      </w:pPr>
      <w:rPr>
        <w:rFonts w:ascii="Wingdings" w:hAnsi="Wingdings" w:hint="default"/>
      </w:rPr>
    </w:lvl>
    <w:lvl w:ilvl="6" w:tplc="08160001" w:tentative="1">
      <w:start w:val="1"/>
      <w:numFmt w:val="bullet"/>
      <w:lvlText w:val=""/>
      <w:lvlJc w:val="left"/>
      <w:pPr>
        <w:ind w:left="5635" w:hanging="360"/>
      </w:pPr>
      <w:rPr>
        <w:rFonts w:ascii="Symbol" w:hAnsi="Symbol" w:hint="default"/>
      </w:rPr>
    </w:lvl>
    <w:lvl w:ilvl="7" w:tplc="08160003" w:tentative="1">
      <w:start w:val="1"/>
      <w:numFmt w:val="bullet"/>
      <w:lvlText w:val="o"/>
      <w:lvlJc w:val="left"/>
      <w:pPr>
        <w:ind w:left="6355" w:hanging="360"/>
      </w:pPr>
      <w:rPr>
        <w:rFonts w:ascii="Courier New" w:hAnsi="Courier New" w:cs="Courier New" w:hint="default"/>
      </w:rPr>
    </w:lvl>
    <w:lvl w:ilvl="8" w:tplc="08160005" w:tentative="1">
      <w:start w:val="1"/>
      <w:numFmt w:val="bullet"/>
      <w:lvlText w:val=""/>
      <w:lvlJc w:val="left"/>
      <w:pPr>
        <w:ind w:left="7075" w:hanging="360"/>
      </w:pPr>
      <w:rPr>
        <w:rFonts w:ascii="Wingdings" w:hAnsi="Wingdings" w:hint="default"/>
      </w:rPr>
    </w:lvl>
  </w:abstractNum>
  <w:abstractNum w:abstractNumId="19" w15:restartNumberingAfterBreak="0">
    <w:nsid w:val="5E0C370D"/>
    <w:multiLevelType w:val="hybridMultilevel"/>
    <w:tmpl w:val="6298F3E8"/>
    <w:lvl w:ilvl="0" w:tplc="9A74E18C">
      <w:start w:val="5"/>
      <w:numFmt w:val="bullet"/>
      <w:lvlText w:val="-"/>
      <w:lvlJc w:val="left"/>
      <w:pPr>
        <w:ind w:left="360" w:hanging="360"/>
      </w:pPr>
      <w:rPr>
        <w:rFonts w:ascii="Arial Narrow" w:eastAsia="Times New Roman" w:hAnsi="Arial Narrow"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36720CF"/>
    <w:multiLevelType w:val="hybridMultilevel"/>
    <w:tmpl w:val="BFFA7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FC4B49"/>
    <w:multiLevelType w:val="hybridMultilevel"/>
    <w:tmpl w:val="559A5B10"/>
    <w:lvl w:ilvl="0" w:tplc="AA4A67B8">
      <w:numFmt w:val="bullet"/>
      <w:lvlText w:val=""/>
      <w:lvlJc w:val="left"/>
      <w:pPr>
        <w:tabs>
          <w:tab w:val="num" w:pos="720"/>
        </w:tabs>
        <w:ind w:left="720" w:hanging="360"/>
      </w:pPr>
      <w:rPr>
        <w:rFonts w:ascii="Symbol" w:eastAsia="Batang"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C0ACD"/>
    <w:multiLevelType w:val="hybridMultilevel"/>
    <w:tmpl w:val="40044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54F3B"/>
    <w:multiLevelType w:val="hybridMultilevel"/>
    <w:tmpl w:val="3EC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20B5D"/>
    <w:multiLevelType w:val="hybridMultilevel"/>
    <w:tmpl w:val="7466CC82"/>
    <w:lvl w:ilvl="0" w:tplc="0248DF06">
      <w:start w:val="5"/>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F1A79DE"/>
    <w:multiLevelType w:val="hybridMultilevel"/>
    <w:tmpl w:val="3E56E7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71C7D"/>
    <w:multiLevelType w:val="hybridMultilevel"/>
    <w:tmpl w:val="9CF86A56"/>
    <w:lvl w:ilvl="0" w:tplc="83A611A8">
      <w:start w:val="1"/>
      <w:numFmt w:val="decimal"/>
      <w:lvlText w:val="%1."/>
      <w:lvlJc w:val="left"/>
      <w:pPr>
        <w:tabs>
          <w:tab w:val="num" w:pos="975"/>
        </w:tabs>
        <w:ind w:left="975" w:hanging="615"/>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FC73DE"/>
    <w:multiLevelType w:val="hybridMultilevel"/>
    <w:tmpl w:val="A9128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92E1A10"/>
    <w:multiLevelType w:val="hybridMultilevel"/>
    <w:tmpl w:val="27E046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28"/>
  </w:num>
  <w:num w:numId="4">
    <w:abstractNumId w:val="12"/>
  </w:num>
  <w:num w:numId="5">
    <w:abstractNumId w:val="25"/>
  </w:num>
  <w:num w:numId="6">
    <w:abstractNumId w:val="0"/>
  </w:num>
  <w:num w:numId="7">
    <w:abstractNumId w:val="22"/>
  </w:num>
  <w:num w:numId="8">
    <w:abstractNumId w:val="11"/>
  </w:num>
  <w:num w:numId="9">
    <w:abstractNumId w:val="17"/>
  </w:num>
  <w:num w:numId="10">
    <w:abstractNumId w:val="4"/>
  </w:num>
  <w:num w:numId="11">
    <w:abstractNumId w:val="20"/>
  </w:num>
  <w:num w:numId="12">
    <w:abstractNumId w:val="27"/>
  </w:num>
  <w:num w:numId="13">
    <w:abstractNumId w:val="9"/>
  </w:num>
  <w:num w:numId="14">
    <w:abstractNumId w:val="24"/>
  </w:num>
  <w:num w:numId="15">
    <w:abstractNumId w:val="19"/>
  </w:num>
  <w:num w:numId="16">
    <w:abstractNumId w:val="2"/>
  </w:num>
  <w:num w:numId="17">
    <w:abstractNumId w:val="1"/>
  </w:num>
  <w:num w:numId="18">
    <w:abstractNumId w:val="8"/>
  </w:num>
  <w:num w:numId="19">
    <w:abstractNumId w:val="5"/>
  </w:num>
  <w:num w:numId="20">
    <w:abstractNumId w:val="23"/>
  </w:num>
  <w:num w:numId="21">
    <w:abstractNumId w:val="6"/>
  </w:num>
  <w:num w:numId="22">
    <w:abstractNumId w:val="14"/>
  </w:num>
  <w:num w:numId="23">
    <w:abstractNumId w:val="15"/>
  </w:num>
  <w:num w:numId="24">
    <w:abstractNumId w:val="21"/>
  </w:num>
  <w:num w:numId="25">
    <w:abstractNumId w:val="7"/>
  </w:num>
  <w:num w:numId="26">
    <w:abstractNumId w:val="3"/>
  </w:num>
  <w:num w:numId="27">
    <w:abstractNumId w:val="13"/>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grammar="clean"/>
  <w:defaultTabStop w:val="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jM3sjQ2MDY1sbBQ0lEKTi0uzszPAykwqgUAFw8eWywAAAA="/>
  </w:docVars>
  <w:rsids>
    <w:rsidRoot w:val="00D760DF"/>
    <w:rsid w:val="00003352"/>
    <w:rsid w:val="00013430"/>
    <w:rsid w:val="000207A8"/>
    <w:rsid w:val="00020876"/>
    <w:rsid w:val="00023769"/>
    <w:rsid w:val="00023CCD"/>
    <w:rsid w:val="00027E36"/>
    <w:rsid w:val="00030A3C"/>
    <w:rsid w:val="0004517F"/>
    <w:rsid w:val="00046D88"/>
    <w:rsid w:val="00051AC4"/>
    <w:rsid w:val="000537F4"/>
    <w:rsid w:val="0005630D"/>
    <w:rsid w:val="00056B23"/>
    <w:rsid w:val="0008070C"/>
    <w:rsid w:val="00080D23"/>
    <w:rsid w:val="000813D1"/>
    <w:rsid w:val="00081592"/>
    <w:rsid w:val="00082D85"/>
    <w:rsid w:val="00093A2B"/>
    <w:rsid w:val="0009592C"/>
    <w:rsid w:val="00096CCD"/>
    <w:rsid w:val="000A2297"/>
    <w:rsid w:val="000A776A"/>
    <w:rsid w:val="000B3BAA"/>
    <w:rsid w:val="000C2386"/>
    <w:rsid w:val="000C6E9B"/>
    <w:rsid w:val="000D64CA"/>
    <w:rsid w:val="000E4815"/>
    <w:rsid w:val="000E68E9"/>
    <w:rsid w:val="000F1966"/>
    <w:rsid w:val="000F27C5"/>
    <w:rsid w:val="00101567"/>
    <w:rsid w:val="001020C8"/>
    <w:rsid w:val="00116DAC"/>
    <w:rsid w:val="0012452E"/>
    <w:rsid w:val="00130617"/>
    <w:rsid w:val="00131315"/>
    <w:rsid w:val="00136028"/>
    <w:rsid w:val="0015496F"/>
    <w:rsid w:val="00157B7E"/>
    <w:rsid w:val="001773E3"/>
    <w:rsid w:val="00181E31"/>
    <w:rsid w:val="00186F5C"/>
    <w:rsid w:val="001922CF"/>
    <w:rsid w:val="00195C63"/>
    <w:rsid w:val="00196361"/>
    <w:rsid w:val="001B11FB"/>
    <w:rsid w:val="001B4F5E"/>
    <w:rsid w:val="001D13CD"/>
    <w:rsid w:val="001F172D"/>
    <w:rsid w:val="001F70C0"/>
    <w:rsid w:val="002010E3"/>
    <w:rsid w:val="00204CA5"/>
    <w:rsid w:val="00204F6A"/>
    <w:rsid w:val="0020570B"/>
    <w:rsid w:val="00215BBE"/>
    <w:rsid w:val="00215EDE"/>
    <w:rsid w:val="00217901"/>
    <w:rsid w:val="00222FE8"/>
    <w:rsid w:val="002251F8"/>
    <w:rsid w:val="002305D1"/>
    <w:rsid w:val="002354A1"/>
    <w:rsid w:val="00242A89"/>
    <w:rsid w:val="00243A5B"/>
    <w:rsid w:val="00247C15"/>
    <w:rsid w:val="00252B97"/>
    <w:rsid w:val="002575D7"/>
    <w:rsid w:val="00260669"/>
    <w:rsid w:val="00267D32"/>
    <w:rsid w:val="002718F7"/>
    <w:rsid w:val="0027657B"/>
    <w:rsid w:val="00276B5B"/>
    <w:rsid w:val="00277061"/>
    <w:rsid w:val="00295D7F"/>
    <w:rsid w:val="00296E4C"/>
    <w:rsid w:val="002976E6"/>
    <w:rsid w:val="002A5E3A"/>
    <w:rsid w:val="002B3791"/>
    <w:rsid w:val="002B3E19"/>
    <w:rsid w:val="002B5370"/>
    <w:rsid w:val="002B60A9"/>
    <w:rsid w:val="002B6280"/>
    <w:rsid w:val="002B6A27"/>
    <w:rsid w:val="002B6E2D"/>
    <w:rsid w:val="002C3825"/>
    <w:rsid w:val="002D398E"/>
    <w:rsid w:val="002D586A"/>
    <w:rsid w:val="002F1743"/>
    <w:rsid w:val="002F51D6"/>
    <w:rsid w:val="002F64FD"/>
    <w:rsid w:val="00302C51"/>
    <w:rsid w:val="003176B3"/>
    <w:rsid w:val="003211A3"/>
    <w:rsid w:val="00325CAB"/>
    <w:rsid w:val="00334629"/>
    <w:rsid w:val="003346D2"/>
    <w:rsid w:val="00344EBA"/>
    <w:rsid w:val="0035362B"/>
    <w:rsid w:val="00364402"/>
    <w:rsid w:val="00365AE3"/>
    <w:rsid w:val="0036611A"/>
    <w:rsid w:val="0036694A"/>
    <w:rsid w:val="00371D30"/>
    <w:rsid w:val="00372A16"/>
    <w:rsid w:val="0037592F"/>
    <w:rsid w:val="00377091"/>
    <w:rsid w:val="00393E3B"/>
    <w:rsid w:val="00394702"/>
    <w:rsid w:val="003A7E08"/>
    <w:rsid w:val="003B3217"/>
    <w:rsid w:val="003B6642"/>
    <w:rsid w:val="003C353F"/>
    <w:rsid w:val="003D0ABB"/>
    <w:rsid w:val="003D629C"/>
    <w:rsid w:val="00404B62"/>
    <w:rsid w:val="004067F7"/>
    <w:rsid w:val="00414817"/>
    <w:rsid w:val="00420EAF"/>
    <w:rsid w:val="0042228E"/>
    <w:rsid w:val="0042236E"/>
    <w:rsid w:val="00437F2C"/>
    <w:rsid w:val="0044320B"/>
    <w:rsid w:val="0044566E"/>
    <w:rsid w:val="00446C7B"/>
    <w:rsid w:val="004519EB"/>
    <w:rsid w:val="00452C27"/>
    <w:rsid w:val="00454717"/>
    <w:rsid w:val="00457D7B"/>
    <w:rsid w:val="00462199"/>
    <w:rsid w:val="004725DA"/>
    <w:rsid w:val="004746C7"/>
    <w:rsid w:val="00486E24"/>
    <w:rsid w:val="00493763"/>
    <w:rsid w:val="004A7721"/>
    <w:rsid w:val="004A7FED"/>
    <w:rsid w:val="004B3849"/>
    <w:rsid w:val="004B3CCB"/>
    <w:rsid w:val="004D496B"/>
    <w:rsid w:val="004D54F1"/>
    <w:rsid w:val="004E24B8"/>
    <w:rsid w:val="004E4155"/>
    <w:rsid w:val="004E722A"/>
    <w:rsid w:val="004E7F9D"/>
    <w:rsid w:val="004F26EB"/>
    <w:rsid w:val="004F43D0"/>
    <w:rsid w:val="0050104C"/>
    <w:rsid w:val="00502D73"/>
    <w:rsid w:val="00513979"/>
    <w:rsid w:val="00530F70"/>
    <w:rsid w:val="00532946"/>
    <w:rsid w:val="00536528"/>
    <w:rsid w:val="005420CA"/>
    <w:rsid w:val="005427BE"/>
    <w:rsid w:val="0054649F"/>
    <w:rsid w:val="005506C3"/>
    <w:rsid w:val="005545FE"/>
    <w:rsid w:val="0055488C"/>
    <w:rsid w:val="00561164"/>
    <w:rsid w:val="0056125A"/>
    <w:rsid w:val="00563556"/>
    <w:rsid w:val="00570D75"/>
    <w:rsid w:val="0057268A"/>
    <w:rsid w:val="005764DF"/>
    <w:rsid w:val="00577F1C"/>
    <w:rsid w:val="00594144"/>
    <w:rsid w:val="0059518D"/>
    <w:rsid w:val="00595B33"/>
    <w:rsid w:val="00596177"/>
    <w:rsid w:val="00596C4B"/>
    <w:rsid w:val="005A76A4"/>
    <w:rsid w:val="005B06B7"/>
    <w:rsid w:val="005B217D"/>
    <w:rsid w:val="005B27F6"/>
    <w:rsid w:val="005D0734"/>
    <w:rsid w:val="005D2D3B"/>
    <w:rsid w:val="005E05DA"/>
    <w:rsid w:val="005E0DEB"/>
    <w:rsid w:val="005E7A72"/>
    <w:rsid w:val="005F46C9"/>
    <w:rsid w:val="005F552C"/>
    <w:rsid w:val="005F6B84"/>
    <w:rsid w:val="005F70FA"/>
    <w:rsid w:val="00601085"/>
    <w:rsid w:val="0060180A"/>
    <w:rsid w:val="006033A4"/>
    <w:rsid w:val="0060428F"/>
    <w:rsid w:val="006055C5"/>
    <w:rsid w:val="0062050C"/>
    <w:rsid w:val="00633F9A"/>
    <w:rsid w:val="006424A8"/>
    <w:rsid w:val="0064255E"/>
    <w:rsid w:val="006513C2"/>
    <w:rsid w:val="00656B61"/>
    <w:rsid w:val="0065713A"/>
    <w:rsid w:val="006609C1"/>
    <w:rsid w:val="0066675B"/>
    <w:rsid w:val="00675CEB"/>
    <w:rsid w:val="00682649"/>
    <w:rsid w:val="0068349E"/>
    <w:rsid w:val="00683E33"/>
    <w:rsid w:val="00690633"/>
    <w:rsid w:val="006B5857"/>
    <w:rsid w:val="006C2535"/>
    <w:rsid w:val="006D140D"/>
    <w:rsid w:val="006D6D2A"/>
    <w:rsid w:val="006E69AE"/>
    <w:rsid w:val="006E7FFB"/>
    <w:rsid w:val="006F0EE8"/>
    <w:rsid w:val="006F5DA7"/>
    <w:rsid w:val="00704F09"/>
    <w:rsid w:val="00710647"/>
    <w:rsid w:val="00715021"/>
    <w:rsid w:val="0072291D"/>
    <w:rsid w:val="007325FC"/>
    <w:rsid w:val="00735C2B"/>
    <w:rsid w:val="00735CA4"/>
    <w:rsid w:val="0074279A"/>
    <w:rsid w:val="007451AC"/>
    <w:rsid w:val="00746D0D"/>
    <w:rsid w:val="00747226"/>
    <w:rsid w:val="00747BCC"/>
    <w:rsid w:val="00750D81"/>
    <w:rsid w:val="0076593C"/>
    <w:rsid w:val="00771B29"/>
    <w:rsid w:val="007736B5"/>
    <w:rsid w:val="00791257"/>
    <w:rsid w:val="007939F4"/>
    <w:rsid w:val="007A2E0B"/>
    <w:rsid w:val="007A4D58"/>
    <w:rsid w:val="007A68FB"/>
    <w:rsid w:val="007A6EA8"/>
    <w:rsid w:val="007B2240"/>
    <w:rsid w:val="007B4043"/>
    <w:rsid w:val="007C41CD"/>
    <w:rsid w:val="007C7B94"/>
    <w:rsid w:val="007D073F"/>
    <w:rsid w:val="007D2F7E"/>
    <w:rsid w:val="007D648D"/>
    <w:rsid w:val="007E27CD"/>
    <w:rsid w:val="007F0959"/>
    <w:rsid w:val="007F117F"/>
    <w:rsid w:val="00805277"/>
    <w:rsid w:val="008063E3"/>
    <w:rsid w:val="008123FD"/>
    <w:rsid w:val="00817A81"/>
    <w:rsid w:val="008312BD"/>
    <w:rsid w:val="00852C15"/>
    <w:rsid w:val="00853C86"/>
    <w:rsid w:val="00856B0C"/>
    <w:rsid w:val="00862C52"/>
    <w:rsid w:val="00870B1A"/>
    <w:rsid w:val="00887393"/>
    <w:rsid w:val="00890779"/>
    <w:rsid w:val="008A06C1"/>
    <w:rsid w:val="008A755C"/>
    <w:rsid w:val="008B08CA"/>
    <w:rsid w:val="008B0E6D"/>
    <w:rsid w:val="008B57AA"/>
    <w:rsid w:val="008C179D"/>
    <w:rsid w:val="008C322E"/>
    <w:rsid w:val="008C4B4A"/>
    <w:rsid w:val="008D5B09"/>
    <w:rsid w:val="008D5E8B"/>
    <w:rsid w:val="008E16FF"/>
    <w:rsid w:val="008E42EA"/>
    <w:rsid w:val="008F46B9"/>
    <w:rsid w:val="009065D6"/>
    <w:rsid w:val="0090764E"/>
    <w:rsid w:val="00911CA3"/>
    <w:rsid w:val="009348C6"/>
    <w:rsid w:val="00936C16"/>
    <w:rsid w:val="00937F1E"/>
    <w:rsid w:val="00940473"/>
    <w:rsid w:val="00943688"/>
    <w:rsid w:val="009471AF"/>
    <w:rsid w:val="009678ED"/>
    <w:rsid w:val="00974D1F"/>
    <w:rsid w:val="00977A14"/>
    <w:rsid w:val="00983DE9"/>
    <w:rsid w:val="009A0C0A"/>
    <w:rsid w:val="009A1F41"/>
    <w:rsid w:val="009A3001"/>
    <w:rsid w:val="009A5A9B"/>
    <w:rsid w:val="009B0F2E"/>
    <w:rsid w:val="009B2300"/>
    <w:rsid w:val="009C26D3"/>
    <w:rsid w:val="009D79BD"/>
    <w:rsid w:val="009E0097"/>
    <w:rsid w:val="009E2025"/>
    <w:rsid w:val="009F1C83"/>
    <w:rsid w:val="009F55EB"/>
    <w:rsid w:val="009F6B35"/>
    <w:rsid w:val="00A0511D"/>
    <w:rsid w:val="00A105E9"/>
    <w:rsid w:val="00A11356"/>
    <w:rsid w:val="00A17311"/>
    <w:rsid w:val="00A2106F"/>
    <w:rsid w:val="00A239CF"/>
    <w:rsid w:val="00A31759"/>
    <w:rsid w:val="00A35D8D"/>
    <w:rsid w:val="00A4532B"/>
    <w:rsid w:val="00A45FF5"/>
    <w:rsid w:val="00A51073"/>
    <w:rsid w:val="00A5707F"/>
    <w:rsid w:val="00A701FA"/>
    <w:rsid w:val="00A7536F"/>
    <w:rsid w:val="00A8169A"/>
    <w:rsid w:val="00A81A49"/>
    <w:rsid w:val="00A84217"/>
    <w:rsid w:val="00A84BC8"/>
    <w:rsid w:val="00A95812"/>
    <w:rsid w:val="00A96580"/>
    <w:rsid w:val="00A96A08"/>
    <w:rsid w:val="00AA08F2"/>
    <w:rsid w:val="00AA5365"/>
    <w:rsid w:val="00AB3AA3"/>
    <w:rsid w:val="00AB556B"/>
    <w:rsid w:val="00AC57ED"/>
    <w:rsid w:val="00AD0214"/>
    <w:rsid w:val="00AD0DF2"/>
    <w:rsid w:val="00AD3322"/>
    <w:rsid w:val="00AE5B33"/>
    <w:rsid w:val="00AE6350"/>
    <w:rsid w:val="00AE72B4"/>
    <w:rsid w:val="00AE7C86"/>
    <w:rsid w:val="00B06CCB"/>
    <w:rsid w:val="00B23975"/>
    <w:rsid w:val="00B30FFF"/>
    <w:rsid w:val="00B414C0"/>
    <w:rsid w:val="00B50969"/>
    <w:rsid w:val="00B535BA"/>
    <w:rsid w:val="00B57891"/>
    <w:rsid w:val="00B6125E"/>
    <w:rsid w:val="00B6134D"/>
    <w:rsid w:val="00B620A7"/>
    <w:rsid w:val="00B622AD"/>
    <w:rsid w:val="00B70831"/>
    <w:rsid w:val="00B81CC6"/>
    <w:rsid w:val="00B93B31"/>
    <w:rsid w:val="00B9560B"/>
    <w:rsid w:val="00BA1293"/>
    <w:rsid w:val="00BA593D"/>
    <w:rsid w:val="00BA6399"/>
    <w:rsid w:val="00BB0FC1"/>
    <w:rsid w:val="00BB39B6"/>
    <w:rsid w:val="00BC0030"/>
    <w:rsid w:val="00BD1E23"/>
    <w:rsid w:val="00BD46E3"/>
    <w:rsid w:val="00BF03A2"/>
    <w:rsid w:val="00BF0E22"/>
    <w:rsid w:val="00BF1FD0"/>
    <w:rsid w:val="00BF284D"/>
    <w:rsid w:val="00BF7618"/>
    <w:rsid w:val="00C04604"/>
    <w:rsid w:val="00C06995"/>
    <w:rsid w:val="00C14690"/>
    <w:rsid w:val="00C17A4D"/>
    <w:rsid w:val="00C17B4A"/>
    <w:rsid w:val="00C21DD0"/>
    <w:rsid w:val="00C254FA"/>
    <w:rsid w:val="00C37C49"/>
    <w:rsid w:val="00C40FEA"/>
    <w:rsid w:val="00C412C7"/>
    <w:rsid w:val="00C41D3C"/>
    <w:rsid w:val="00C5529F"/>
    <w:rsid w:val="00C57A7B"/>
    <w:rsid w:val="00C65440"/>
    <w:rsid w:val="00C658A4"/>
    <w:rsid w:val="00C73583"/>
    <w:rsid w:val="00C840C1"/>
    <w:rsid w:val="00C978E7"/>
    <w:rsid w:val="00CA15BE"/>
    <w:rsid w:val="00CA3023"/>
    <w:rsid w:val="00CA4378"/>
    <w:rsid w:val="00CB29FC"/>
    <w:rsid w:val="00CB3152"/>
    <w:rsid w:val="00CC0989"/>
    <w:rsid w:val="00CD0FF2"/>
    <w:rsid w:val="00CD1B84"/>
    <w:rsid w:val="00CE53CA"/>
    <w:rsid w:val="00CF73C2"/>
    <w:rsid w:val="00CF73F6"/>
    <w:rsid w:val="00D04D1C"/>
    <w:rsid w:val="00D05F92"/>
    <w:rsid w:val="00D117DF"/>
    <w:rsid w:val="00D14314"/>
    <w:rsid w:val="00D27E3D"/>
    <w:rsid w:val="00D42B60"/>
    <w:rsid w:val="00D56783"/>
    <w:rsid w:val="00D57691"/>
    <w:rsid w:val="00D6126D"/>
    <w:rsid w:val="00D7359F"/>
    <w:rsid w:val="00D760DF"/>
    <w:rsid w:val="00D83995"/>
    <w:rsid w:val="00D84AE6"/>
    <w:rsid w:val="00DA10A5"/>
    <w:rsid w:val="00DA6EBC"/>
    <w:rsid w:val="00DB181B"/>
    <w:rsid w:val="00DB6E15"/>
    <w:rsid w:val="00DD4361"/>
    <w:rsid w:val="00DE27B6"/>
    <w:rsid w:val="00DE6624"/>
    <w:rsid w:val="00DF65A8"/>
    <w:rsid w:val="00E00FF3"/>
    <w:rsid w:val="00E03A36"/>
    <w:rsid w:val="00E06523"/>
    <w:rsid w:val="00E071DD"/>
    <w:rsid w:val="00E152D0"/>
    <w:rsid w:val="00E217BD"/>
    <w:rsid w:val="00E2282E"/>
    <w:rsid w:val="00E322BE"/>
    <w:rsid w:val="00E406DB"/>
    <w:rsid w:val="00E47457"/>
    <w:rsid w:val="00E47942"/>
    <w:rsid w:val="00E52FE0"/>
    <w:rsid w:val="00E54A54"/>
    <w:rsid w:val="00E57165"/>
    <w:rsid w:val="00E67B9E"/>
    <w:rsid w:val="00E7247C"/>
    <w:rsid w:val="00E74262"/>
    <w:rsid w:val="00E90E9A"/>
    <w:rsid w:val="00E92742"/>
    <w:rsid w:val="00E92FF1"/>
    <w:rsid w:val="00EA08A0"/>
    <w:rsid w:val="00EA2A90"/>
    <w:rsid w:val="00EA2CF0"/>
    <w:rsid w:val="00EA39D0"/>
    <w:rsid w:val="00EA4737"/>
    <w:rsid w:val="00EA6436"/>
    <w:rsid w:val="00EB1F96"/>
    <w:rsid w:val="00ED2171"/>
    <w:rsid w:val="00EF1FF4"/>
    <w:rsid w:val="00EF3857"/>
    <w:rsid w:val="00EF5E51"/>
    <w:rsid w:val="00F05FE9"/>
    <w:rsid w:val="00F066AE"/>
    <w:rsid w:val="00F1024B"/>
    <w:rsid w:val="00F165B0"/>
    <w:rsid w:val="00F33AAF"/>
    <w:rsid w:val="00F47A46"/>
    <w:rsid w:val="00F74A98"/>
    <w:rsid w:val="00F74CB3"/>
    <w:rsid w:val="00F82E49"/>
    <w:rsid w:val="00F92873"/>
    <w:rsid w:val="00F958EA"/>
    <w:rsid w:val="00FA3E7F"/>
    <w:rsid w:val="00FB4266"/>
    <w:rsid w:val="00FC199F"/>
    <w:rsid w:val="00FC3F92"/>
    <w:rsid w:val="00FC4F22"/>
    <w:rsid w:val="00FD29AE"/>
    <w:rsid w:val="00FD5ED7"/>
    <w:rsid w:val="00FD7362"/>
    <w:rsid w:val="00FE4ADB"/>
    <w:rsid w:val="00FF0CCD"/>
    <w:rsid w:val="00FF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31"/>
    <w:pPr>
      <w:overflowPunct w:val="0"/>
      <w:autoSpaceDE w:val="0"/>
      <w:autoSpaceDN w:val="0"/>
      <w:adjustRightInd w:val="0"/>
      <w:textAlignment w:val="baseline"/>
    </w:pPr>
    <w:rPr>
      <w:rFonts w:ascii="Arial Narrow" w:eastAsia="Batang" w:hAnsi="Arial Narrow"/>
      <w:sz w:val="24"/>
      <w:szCs w:val="24"/>
      <w:lang w:val="nb-NO"/>
    </w:rPr>
  </w:style>
  <w:style w:type="paragraph" w:styleId="Heading1">
    <w:name w:val="heading 1"/>
    <w:basedOn w:val="Normal"/>
    <w:next w:val="Normal"/>
    <w:link w:val="Heading1Char"/>
    <w:uiPriority w:val="99"/>
    <w:qFormat/>
    <w:rsid w:val="00093A2B"/>
    <w:pPr>
      <w:keepNext/>
      <w:tabs>
        <w:tab w:val="left" w:pos="707"/>
        <w:tab w:val="left" w:pos="1414"/>
        <w:tab w:val="left" w:pos="2121"/>
        <w:tab w:val="left" w:pos="2828"/>
        <w:tab w:val="left" w:pos="3535"/>
        <w:tab w:val="left" w:pos="4242"/>
        <w:tab w:val="left" w:pos="4949"/>
        <w:tab w:val="left" w:pos="5656"/>
        <w:tab w:val="left" w:pos="6363"/>
        <w:tab w:val="left" w:pos="7070"/>
        <w:tab w:val="left" w:pos="7777"/>
      </w:tabs>
      <w:overflowPunct/>
      <w:autoSpaceDE/>
      <w:autoSpaceDN/>
      <w:adjustRightInd/>
      <w:jc w:val="both"/>
      <w:textAlignment w:val="auto"/>
      <w:outlineLvl w:val="0"/>
    </w:pPr>
    <w:rPr>
      <w:u w:val="single"/>
    </w:rPr>
  </w:style>
  <w:style w:type="paragraph" w:styleId="Heading2">
    <w:name w:val="heading 2"/>
    <w:basedOn w:val="Normal"/>
    <w:next w:val="Normal"/>
    <w:link w:val="Heading2Char"/>
    <w:uiPriority w:val="99"/>
    <w:qFormat/>
    <w:rsid w:val="00093A2B"/>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093A2B"/>
    <w:pPr>
      <w:keepNext/>
      <w:tabs>
        <w:tab w:val="left" w:pos="1414"/>
        <w:tab w:val="left" w:pos="2121"/>
        <w:tab w:val="left" w:pos="2828"/>
        <w:tab w:val="left" w:pos="3535"/>
        <w:tab w:val="left" w:pos="4242"/>
        <w:tab w:val="left" w:pos="4949"/>
        <w:tab w:val="left" w:pos="5656"/>
        <w:tab w:val="left" w:pos="6363"/>
        <w:tab w:val="left" w:pos="7070"/>
        <w:tab w:val="left" w:pos="7777"/>
      </w:tabs>
      <w:overflowPunct/>
      <w:autoSpaceDE/>
      <w:autoSpaceDN/>
      <w:adjustRightInd/>
      <w:jc w:val="both"/>
      <w:textAlignment w:val="auto"/>
      <w:outlineLvl w:val="2"/>
    </w:pPr>
    <w:rPr>
      <w:b/>
      <w:bCs/>
    </w:rPr>
  </w:style>
  <w:style w:type="paragraph" w:styleId="Heading4">
    <w:name w:val="heading 4"/>
    <w:basedOn w:val="Normal"/>
    <w:next w:val="Normal"/>
    <w:link w:val="Heading4Char"/>
    <w:uiPriority w:val="99"/>
    <w:qFormat/>
    <w:rsid w:val="00093A2B"/>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FF2"/>
    <w:rPr>
      <w:rFonts w:ascii="Cambria" w:hAnsi="Cambria" w:cs="Times New Roman"/>
      <w:b/>
      <w:bCs/>
      <w:kern w:val="32"/>
      <w:sz w:val="32"/>
      <w:szCs w:val="32"/>
      <w:lang w:val="nb-NO"/>
    </w:rPr>
  </w:style>
  <w:style w:type="character" w:customStyle="1" w:styleId="Heading2Char">
    <w:name w:val="Heading 2 Char"/>
    <w:basedOn w:val="DefaultParagraphFont"/>
    <w:link w:val="Heading2"/>
    <w:uiPriority w:val="99"/>
    <w:semiHidden/>
    <w:locked/>
    <w:rsid w:val="00CD0FF2"/>
    <w:rPr>
      <w:rFonts w:ascii="Cambria" w:hAnsi="Cambria" w:cs="Times New Roman"/>
      <w:b/>
      <w:bCs/>
      <w:i/>
      <w:iCs/>
      <w:sz w:val="28"/>
      <w:szCs w:val="28"/>
      <w:lang w:val="nb-NO"/>
    </w:rPr>
  </w:style>
  <w:style w:type="character" w:customStyle="1" w:styleId="Heading3Char">
    <w:name w:val="Heading 3 Char"/>
    <w:basedOn w:val="DefaultParagraphFont"/>
    <w:link w:val="Heading3"/>
    <w:uiPriority w:val="99"/>
    <w:semiHidden/>
    <w:locked/>
    <w:rsid w:val="00CD0FF2"/>
    <w:rPr>
      <w:rFonts w:ascii="Cambria" w:hAnsi="Cambria" w:cs="Times New Roman"/>
      <w:b/>
      <w:bCs/>
      <w:sz w:val="26"/>
      <w:szCs w:val="26"/>
      <w:lang w:val="nb-NO"/>
    </w:rPr>
  </w:style>
  <w:style w:type="character" w:customStyle="1" w:styleId="Heading4Char">
    <w:name w:val="Heading 4 Char"/>
    <w:basedOn w:val="DefaultParagraphFont"/>
    <w:link w:val="Heading4"/>
    <w:uiPriority w:val="99"/>
    <w:semiHidden/>
    <w:locked/>
    <w:rsid w:val="00CD0FF2"/>
    <w:rPr>
      <w:rFonts w:ascii="Calibri" w:hAnsi="Calibri" w:cs="Times New Roman"/>
      <w:b/>
      <w:bCs/>
      <w:sz w:val="28"/>
      <w:szCs w:val="28"/>
      <w:lang w:val="nb-NO"/>
    </w:rPr>
  </w:style>
  <w:style w:type="paragraph" w:styleId="BalloonText">
    <w:name w:val="Balloon Text"/>
    <w:basedOn w:val="Normal"/>
    <w:link w:val="BalloonTextChar"/>
    <w:uiPriority w:val="99"/>
    <w:semiHidden/>
    <w:rsid w:val="000451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17F"/>
    <w:rPr>
      <w:rFonts w:ascii="Tahoma" w:hAnsi="Tahoma" w:cs="Tahoma"/>
      <w:sz w:val="16"/>
      <w:szCs w:val="16"/>
      <w:lang w:eastAsia="en-US"/>
    </w:rPr>
  </w:style>
  <w:style w:type="paragraph" w:styleId="Header">
    <w:name w:val="header"/>
    <w:basedOn w:val="Normal"/>
    <w:link w:val="HeaderChar"/>
    <w:uiPriority w:val="99"/>
    <w:semiHidden/>
    <w:rsid w:val="00093A2B"/>
    <w:pPr>
      <w:tabs>
        <w:tab w:val="center" w:pos="4536"/>
        <w:tab w:val="right" w:pos="9072"/>
      </w:tabs>
    </w:pPr>
  </w:style>
  <w:style w:type="character" w:customStyle="1" w:styleId="HeaderChar">
    <w:name w:val="Header Char"/>
    <w:basedOn w:val="DefaultParagraphFont"/>
    <w:link w:val="Header"/>
    <w:uiPriority w:val="99"/>
    <w:semiHidden/>
    <w:locked/>
    <w:rsid w:val="00CD0FF2"/>
    <w:rPr>
      <w:rFonts w:ascii="Arial Narrow" w:hAnsi="Arial Narrow" w:cs="Times New Roman"/>
      <w:lang w:val="nb-NO"/>
    </w:rPr>
  </w:style>
  <w:style w:type="paragraph" w:styleId="Footer">
    <w:name w:val="footer"/>
    <w:basedOn w:val="Normal"/>
    <w:link w:val="FooterChar"/>
    <w:uiPriority w:val="99"/>
    <w:rsid w:val="00093A2B"/>
    <w:pPr>
      <w:tabs>
        <w:tab w:val="center" w:pos="4536"/>
        <w:tab w:val="right" w:pos="9072"/>
      </w:tabs>
    </w:pPr>
  </w:style>
  <w:style w:type="character" w:customStyle="1" w:styleId="FooterChar">
    <w:name w:val="Footer Char"/>
    <w:basedOn w:val="DefaultParagraphFont"/>
    <w:link w:val="Footer"/>
    <w:uiPriority w:val="99"/>
    <w:locked/>
    <w:rsid w:val="00FE4ADB"/>
    <w:rPr>
      <w:rFonts w:ascii="Arial Narrow" w:hAnsi="Arial Narrow" w:cs="Times New Roman"/>
      <w:sz w:val="22"/>
      <w:szCs w:val="22"/>
      <w:lang w:eastAsia="en-US"/>
    </w:rPr>
  </w:style>
  <w:style w:type="paragraph" w:styleId="BodyText">
    <w:name w:val="Body Text"/>
    <w:basedOn w:val="Normal"/>
    <w:link w:val="BodyTextChar"/>
    <w:uiPriority w:val="99"/>
    <w:semiHidden/>
    <w:rsid w:val="00093A2B"/>
    <w:pPr>
      <w:jc w:val="both"/>
    </w:pPr>
  </w:style>
  <w:style w:type="character" w:customStyle="1" w:styleId="BodyTextChar">
    <w:name w:val="Body Text Char"/>
    <w:basedOn w:val="DefaultParagraphFont"/>
    <w:link w:val="BodyText"/>
    <w:uiPriority w:val="99"/>
    <w:semiHidden/>
    <w:locked/>
    <w:rsid w:val="00CD0FF2"/>
    <w:rPr>
      <w:rFonts w:ascii="Arial Narrow" w:hAnsi="Arial Narrow" w:cs="Times New Roman"/>
      <w:lang w:val="nb-NO"/>
    </w:rPr>
  </w:style>
  <w:style w:type="paragraph" w:customStyle="1" w:styleId="RKnormal">
    <w:name w:val="RKnormal"/>
    <w:basedOn w:val="Normal"/>
    <w:uiPriority w:val="99"/>
    <w:rsid w:val="00093A2B"/>
    <w:pPr>
      <w:tabs>
        <w:tab w:val="left" w:pos="2835"/>
      </w:tabs>
      <w:spacing w:line="240" w:lineRule="atLeast"/>
    </w:pPr>
    <w:rPr>
      <w:rFonts w:ascii="OrigGarmnd BT" w:hAnsi="OrigGarmnd BT"/>
    </w:rPr>
  </w:style>
  <w:style w:type="paragraph" w:customStyle="1" w:styleId="RKrubrik">
    <w:name w:val="RKrubrik"/>
    <w:basedOn w:val="RKnormal"/>
    <w:next w:val="RKnormal"/>
    <w:uiPriority w:val="99"/>
    <w:rsid w:val="00093A2B"/>
    <w:pPr>
      <w:keepNext/>
      <w:tabs>
        <w:tab w:val="left" w:pos="1134"/>
      </w:tabs>
      <w:spacing w:before="360" w:after="120"/>
    </w:pPr>
    <w:rPr>
      <w:rFonts w:ascii="TradeGothic" w:hAnsi="TradeGothic"/>
      <w:b/>
    </w:rPr>
  </w:style>
  <w:style w:type="character" w:styleId="Hyperlink">
    <w:name w:val="Hyperlink"/>
    <w:basedOn w:val="DefaultParagraphFont"/>
    <w:uiPriority w:val="99"/>
    <w:rsid w:val="00093A2B"/>
    <w:rPr>
      <w:rFonts w:cs="Times New Roman"/>
      <w:color w:val="0000FF"/>
      <w:u w:val="single"/>
    </w:rPr>
  </w:style>
  <w:style w:type="paragraph" w:customStyle="1" w:styleId="S0">
    <w:name w:val="S0"/>
    <w:next w:val="S1"/>
    <w:uiPriority w:val="99"/>
    <w:rsid w:val="00093A2B"/>
    <w:pPr>
      <w:widowControl w:val="0"/>
      <w:spacing w:line="360" w:lineRule="atLeast"/>
      <w:jc w:val="both"/>
    </w:pPr>
    <w:rPr>
      <w:sz w:val="24"/>
      <w:szCs w:val="20"/>
      <w:lang w:val="sv-SE" w:eastAsia="sv-SE"/>
    </w:rPr>
  </w:style>
  <w:style w:type="paragraph" w:customStyle="1" w:styleId="S1">
    <w:name w:val="S1"/>
    <w:basedOn w:val="S0"/>
    <w:uiPriority w:val="99"/>
    <w:rsid w:val="00093A2B"/>
    <w:pPr>
      <w:ind w:firstLine="360"/>
    </w:pPr>
  </w:style>
  <w:style w:type="paragraph" w:customStyle="1" w:styleId="Opmaakprofiel">
    <w:name w:val="Opmaakprofiel"/>
    <w:basedOn w:val="Normal"/>
    <w:next w:val="HTMLPreformatted"/>
    <w:uiPriority w:val="99"/>
    <w:rsid w:val="00093A2B"/>
    <w:pPr>
      <w:overflowPunct/>
      <w:autoSpaceDE/>
      <w:autoSpaceDN/>
      <w:adjustRightInd/>
      <w:textAlignment w:val="auto"/>
    </w:pPr>
    <w:rPr>
      <w:rFonts w:ascii="Courier New" w:hAnsi="Courier New" w:cs="Courier New"/>
      <w:sz w:val="20"/>
    </w:rPr>
  </w:style>
  <w:style w:type="paragraph" w:styleId="BodyTextIndent">
    <w:name w:val="Body Text Indent"/>
    <w:basedOn w:val="Normal"/>
    <w:link w:val="BodyTextIndentChar"/>
    <w:uiPriority w:val="99"/>
    <w:semiHidden/>
    <w:rsid w:val="00093A2B"/>
    <w:pPr>
      <w:overflowPunct/>
      <w:autoSpaceDE/>
      <w:autoSpaceDN/>
      <w:adjustRightInd/>
      <w:ind w:left="720"/>
      <w:textAlignment w:val="auto"/>
    </w:pPr>
  </w:style>
  <w:style w:type="character" w:customStyle="1" w:styleId="BodyTextIndentChar">
    <w:name w:val="Body Text Indent Char"/>
    <w:basedOn w:val="DefaultParagraphFont"/>
    <w:link w:val="BodyTextIndent"/>
    <w:uiPriority w:val="99"/>
    <w:semiHidden/>
    <w:locked/>
    <w:rsid w:val="00CD0FF2"/>
    <w:rPr>
      <w:rFonts w:ascii="Arial Narrow" w:hAnsi="Arial Narrow" w:cs="Times New Roman"/>
      <w:lang w:val="nb-NO"/>
    </w:rPr>
  </w:style>
  <w:style w:type="paragraph" w:styleId="HTMLPreformatted">
    <w:name w:val="HTML Preformatted"/>
    <w:aliases w:val="förformaterad"/>
    <w:basedOn w:val="Normal"/>
    <w:link w:val="HTMLPreformattedChar"/>
    <w:uiPriority w:val="99"/>
    <w:semiHidden/>
    <w:rsid w:val="00093A2B"/>
    <w:rPr>
      <w:rFonts w:ascii="Courier New" w:hAnsi="Courier New" w:cs="Courier New"/>
      <w:sz w:val="20"/>
    </w:rPr>
  </w:style>
  <w:style w:type="character" w:customStyle="1" w:styleId="HTMLPreformattedChar">
    <w:name w:val="HTML Preformatted Char"/>
    <w:aliases w:val="förformaterad Char"/>
    <w:basedOn w:val="DefaultParagraphFont"/>
    <w:link w:val="HTMLPreformatted"/>
    <w:uiPriority w:val="99"/>
    <w:semiHidden/>
    <w:locked/>
    <w:rsid w:val="00CD0FF2"/>
    <w:rPr>
      <w:rFonts w:ascii="Courier New" w:hAnsi="Courier New" w:cs="Courier New"/>
      <w:sz w:val="20"/>
      <w:szCs w:val="20"/>
      <w:lang w:val="nb-NO"/>
    </w:rPr>
  </w:style>
  <w:style w:type="paragraph" w:styleId="BodyText2">
    <w:name w:val="Body Text 2"/>
    <w:basedOn w:val="Normal"/>
    <w:link w:val="BodyText2Char"/>
    <w:uiPriority w:val="99"/>
    <w:semiHidden/>
    <w:rsid w:val="00093A2B"/>
    <w:pPr>
      <w:overflowPunct/>
      <w:autoSpaceDE/>
      <w:autoSpaceDN/>
      <w:adjustRightInd/>
      <w:textAlignment w:val="auto"/>
    </w:pPr>
    <w:rPr>
      <w:rFonts w:ascii="Verdana" w:hAnsi="Verdana"/>
      <w:lang w:eastAsia="sv-SE"/>
    </w:rPr>
  </w:style>
  <w:style w:type="character" w:customStyle="1" w:styleId="BodyText2Char">
    <w:name w:val="Body Text 2 Char"/>
    <w:basedOn w:val="DefaultParagraphFont"/>
    <w:link w:val="BodyText2"/>
    <w:uiPriority w:val="99"/>
    <w:semiHidden/>
    <w:locked/>
    <w:rsid w:val="00CD0FF2"/>
    <w:rPr>
      <w:rFonts w:ascii="Arial Narrow" w:hAnsi="Arial Narrow" w:cs="Times New Roman"/>
      <w:lang w:val="nb-NO"/>
    </w:rPr>
  </w:style>
  <w:style w:type="paragraph" w:styleId="PlainText">
    <w:name w:val="Plain Text"/>
    <w:basedOn w:val="Normal"/>
    <w:link w:val="PlainTextChar"/>
    <w:uiPriority w:val="99"/>
    <w:semiHidden/>
    <w:rsid w:val="00093A2B"/>
    <w:pPr>
      <w:overflowPunct/>
      <w:autoSpaceDE/>
      <w:autoSpaceDN/>
      <w:adjustRightInd/>
      <w:textAlignment w:val="auto"/>
    </w:pPr>
    <w:rPr>
      <w:rFonts w:ascii="Courier New" w:hAnsi="Courier New"/>
      <w:sz w:val="20"/>
      <w:lang w:eastAsia="sv-SE"/>
    </w:rPr>
  </w:style>
  <w:style w:type="character" w:customStyle="1" w:styleId="PlainTextChar">
    <w:name w:val="Plain Text Char"/>
    <w:basedOn w:val="DefaultParagraphFont"/>
    <w:link w:val="PlainText"/>
    <w:uiPriority w:val="99"/>
    <w:semiHidden/>
    <w:locked/>
    <w:rsid w:val="000C2386"/>
    <w:rPr>
      <w:rFonts w:ascii="Courier New" w:hAnsi="Courier New" w:cs="Times New Roman"/>
      <w:sz w:val="22"/>
      <w:szCs w:val="22"/>
      <w:lang w:eastAsia="sv-SE"/>
    </w:rPr>
  </w:style>
  <w:style w:type="character" w:styleId="FollowedHyperlink">
    <w:name w:val="FollowedHyperlink"/>
    <w:basedOn w:val="DefaultParagraphFont"/>
    <w:uiPriority w:val="99"/>
    <w:semiHidden/>
    <w:rsid w:val="00093A2B"/>
    <w:rPr>
      <w:rFonts w:cs="Times New Roman"/>
      <w:color w:val="800080"/>
      <w:u w:val="single"/>
    </w:rPr>
  </w:style>
  <w:style w:type="paragraph" w:customStyle="1" w:styleId="BulletedlistDU">
    <w:name w:val="Bulleted list (DU)"/>
    <w:basedOn w:val="Normal"/>
    <w:uiPriority w:val="99"/>
    <w:rsid w:val="00D6126D"/>
    <w:pPr>
      <w:numPr>
        <w:numId w:val="9"/>
      </w:numPr>
      <w:overflowPunct/>
      <w:autoSpaceDE/>
      <w:autoSpaceDN/>
      <w:adjustRightInd/>
      <w:spacing w:after="60" w:line="240" w:lineRule="atLeast"/>
      <w:textAlignment w:val="auto"/>
    </w:pPr>
    <w:rPr>
      <w:rFonts w:ascii="Arial" w:hAnsi="Arial"/>
      <w:sz w:val="18"/>
      <w:lang w:val="en-GB"/>
    </w:rPr>
  </w:style>
  <w:style w:type="paragraph" w:styleId="ListParagraph">
    <w:name w:val="List Paragraph"/>
    <w:basedOn w:val="Normal"/>
    <w:uiPriority w:val="99"/>
    <w:qFormat/>
    <w:rsid w:val="00EA08A0"/>
    <w:pPr>
      <w:ind w:left="720"/>
      <w:contextualSpacing/>
    </w:pPr>
  </w:style>
  <w:style w:type="paragraph" w:customStyle="1" w:styleId="Frontpage4">
    <w:name w:val="Front page 4"/>
    <w:basedOn w:val="Normal"/>
    <w:uiPriority w:val="99"/>
    <w:rsid w:val="00C57A7B"/>
    <w:pPr>
      <w:overflowPunct/>
      <w:autoSpaceDE/>
      <w:autoSpaceDN/>
      <w:adjustRightInd/>
      <w:spacing w:before="120" w:after="60" w:line="220" w:lineRule="atLeast"/>
      <w:jc w:val="both"/>
      <w:textAlignment w:val="auto"/>
    </w:pPr>
    <w:rPr>
      <w:rFonts w:ascii="Arial" w:hAnsi="Arial"/>
      <w:sz w:val="18"/>
      <w:szCs w:val="20"/>
      <w:lang w:val="en-GB"/>
    </w:rPr>
  </w:style>
  <w:style w:type="paragraph" w:customStyle="1" w:styleId="CharCharCharCharCharChar">
    <w:name w:val="Char Char Char Char Char Char"/>
    <w:basedOn w:val="Normal"/>
    <w:uiPriority w:val="99"/>
    <w:rsid w:val="00C57A7B"/>
    <w:pPr>
      <w:overflowPunct/>
      <w:autoSpaceDE/>
      <w:autoSpaceDN/>
      <w:adjustRightInd/>
      <w:spacing w:after="160" w:line="240" w:lineRule="exact"/>
      <w:textAlignment w:val="auto"/>
    </w:pPr>
    <w:rPr>
      <w:rFonts w:ascii="Arial" w:hAnsi="Arial" w:cs="Arial"/>
      <w:sz w:val="20"/>
      <w:szCs w:val="20"/>
      <w:lang w:val="en-US"/>
    </w:rPr>
  </w:style>
  <w:style w:type="paragraph" w:styleId="FootnoteText">
    <w:name w:val="footnote text"/>
    <w:basedOn w:val="Normal"/>
    <w:link w:val="FootnoteTextChar"/>
    <w:uiPriority w:val="99"/>
    <w:semiHidden/>
    <w:rsid w:val="000A776A"/>
    <w:pPr>
      <w:overflowPunct/>
      <w:autoSpaceDE/>
      <w:autoSpaceDN/>
      <w:adjustRightInd/>
      <w:spacing w:after="240" w:line="276" w:lineRule="auto"/>
      <w:jc w:val="both"/>
      <w:textAlignment w:val="auto"/>
    </w:pPr>
    <w:rPr>
      <w:rFonts w:ascii="Arial" w:hAnsi="Arial"/>
      <w:color w:val="702650"/>
      <w:sz w:val="20"/>
      <w:szCs w:val="20"/>
      <w:lang w:val="pt-PT"/>
    </w:rPr>
  </w:style>
  <w:style w:type="character" w:customStyle="1" w:styleId="FootnoteTextChar">
    <w:name w:val="Footnote Text Char"/>
    <w:basedOn w:val="DefaultParagraphFont"/>
    <w:link w:val="FootnoteText"/>
    <w:uiPriority w:val="99"/>
    <w:semiHidden/>
    <w:locked/>
    <w:rsid w:val="000A776A"/>
    <w:rPr>
      <w:rFonts w:ascii="Arial" w:hAnsi="Arial" w:cs="Times New Roman"/>
      <w:color w:val="702650"/>
      <w:lang w:val="pt-PT" w:eastAsia="en-US"/>
    </w:rPr>
  </w:style>
  <w:style w:type="character" w:styleId="FootnoteReference">
    <w:name w:val="footnote reference"/>
    <w:basedOn w:val="DefaultParagraphFont"/>
    <w:uiPriority w:val="99"/>
    <w:semiHidden/>
    <w:rsid w:val="000A776A"/>
    <w:rPr>
      <w:rFonts w:cs="Times New Roman"/>
      <w:vertAlign w:val="superscript"/>
    </w:rPr>
  </w:style>
  <w:style w:type="character" w:styleId="CommentReference">
    <w:name w:val="annotation reference"/>
    <w:basedOn w:val="DefaultParagraphFont"/>
    <w:uiPriority w:val="99"/>
    <w:semiHidden/>
    <w:rsid w:val="00E74262"/>
    <w:rPr>
      <w:rFonts w:cs="Times New Roman"/>
      <w:sz w:val="16"/>
      <w:szCs w:val="16"/>
    </w:rPr>
  </w:style>
  <w:style w:type="paragraph" w:styleId="CommentText">
    <w:name w:val="annotation text"/>
    <w:basedOn w:val="Normal"/>
    <w:link w:val="CommentTextChar"/>
    <w:uiPriority w:val="99"/>
    <w:semiHidden/>
    <w:rsid w:val="00E74262"/>
    <w:rPr>
      <w:sz w:val="20"/>
      <w:szCs w:val="20"/>
    </w:rPr>
  </w:style>
  <w:style w:type="character" w:customStyle="1" w:styleId="CommentTextChar">
    <w:name w:val="Comment Text Char"/>
    <w:basedOn w:val="DefaultParagraphFont"/>
    <w:link w:val="CommentText"/>
    <w:uiPriority w:val="99"/>
    <w:semiHidden/>
    <w:locked/>
    <w:rsid w:val="00E74262"/>
    <w:rPr>
      <w:rFonts w:ascii="Arial Narrow" w:hAnsi="Arial Narrow" w:cs="Times New Roman"/>
      <w:lang w:eastAsia="en-US"/>
    </w:rPr>
  </w:style>
  <w:style w:type="paragraph" w:styleId="CommentSubject">
    <w:name w:val="annotation subject"/>
    <w:basedOn w:val="CommentText"/>
    <w:next w:val="CommentText"/>
    <w:link w:val="CommentSubjectChar"/>
    <w:uiPriority w:val="99"/>
    <w:semiHidden/>
    <w:rsid w:val="00E74262"/>
    <w:rPr>
      <w:b/>
      <w:bCs/>
    </w:rPr>
  </w:style>
  <w:style w:type="character" w:customStyle="1" w:styleId="CommentSubjectChar">
    <w:name w:val="Comment Subject Char"/>
    <w:basedOn w:val="CommentTextChar"/>
    <w:link w:val="CommentSubject"/>
    <w:uiPriority w:val="99"/>
    <w:semiHidden/>
    <w:locked/>
    <w:rsid w:val="00E74262"/>
    <w:rPr>
      <w:rFonts w:ascii="Arial Narrow" w:hAnsi="Arial Narrow" w:cs="Times New Roman"/>
      <w:b/>
      <w:bCs/>
      <w:lang w:eastAsia="en-US"/>
    </w:rPr>
  </w:style>
  <w:style w:type="paragraph" w:customStyle="1" w:styleId="PargrafodaLista">
    <w:name w:val="Parágrafo da Lista"/>
    <w:basedOn w:val="Normal"/>
    <w:uiPriority w:val="99"/>
    <w:rsid w:val="00B06CCB"/>
    <w:pPr>
      <w:numPr>
        <w:numId w:val="21"/>
      </w:numPr>
      <w:overflowPunct/>
      <w:autoSpaceDE/>
      <w:autoSpaceDN/>
      <w:adjustRightInd/>
      <w:spacing w:after="240" w:line="276" w:lineRule="auto"/>
      <w:jc w:val="both"/>
      <w:textAlignment w:val="auto"/>
    </w:pPr>
    <w:rPr>
      <w:rFonts w:ascii="Arial" w:hAnsi="Arial" w:cs="Arial"/>
      <w:color w:val="702650"/>
      <w:sz w:val="20"/>
      <w:szCs w:val="20"/>
      <w:lang w:val="pt-PT"/>
    </w:rPr>
  </w:style>
  <w:style w:type="paragraph" w:customStyle="1" w:styleId="Kleurrijkelijst-accent11">
    <w:name w:val="Kleurrijke lijst - accent 11"/>
    <w:basedOn w:val="Normal"/>
    <w:uiPriority w:val="99"/>
    <w:rsid w:val="00A5707F"/>
    <w:pPr>
      <w:ind w:left="720"/>
      <w:contextualSpacing/>
    </w:pPr>
  </w:style>
  <w:style w:type="paragraph" w:customStyle="1" w:styleId="EUKBulletsRedLevel1">
    <w:name w:val="EUK_Bullets_Red_Level1"/>
    <w:basedOn w:val="Normal"/>
    <w:qFormat/>
    <w:rsid w:val="00E152D0"/>
    <w:pPr>
      <w:numPr>
        <w:numId w:val="29"/>
      </w:numPr>
      <w:overflowPunct/>
      <w:autoSpaceDE/>
      <w:autoSpaceDN/>
      <w:adjustRightInd/>
      <w:spacing w:after="170"/>
      <w:textAlignment w:val="auto"/>
    </w:pPr>
    <w:rPr>
      <w:rFonts w:ascii="Tahoma" w:eastAsiaTheme="minorHAnsi" w:hAnsi="Tahoma" w:cs="Tahoma"/>
      <w:sz w:val="18"/>
      <w:szCs w:val="18"/>
      <w:lang w:val="en-GB"/>
    </w:rPr>
  </w:style>
  <w:style w:type="paragraph" w:styleId="Title">
    <w:name w:val="Title"/>
    <w:basedOn w:val="Normal"/>
    <w:next w:val="Normal"/>
    <w:link w:val="TitleChar"/>
    <w:qFormat/>
    <w:locked/>
    <w:rsid w:val="00B93B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3B31"/>
    <w:rPr>
      <w:rFonts w:asciiTheme="majorHAnsi" w:eastAsiaTheme="majorEastAsia" w:hAnsiTheme="majorHAnsi" w:cstheme="majorBidi"/>
      <w:spacing w:val="-10"/>
      <w:kern w:val="28"/>
      <w:sz w:val="56"/>
      <w:szCs w:val="5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4422">
      <w:marLeft w:val="0"/>
      <w:marRight w:val="0"/>
      <w:marTop w:val="0"/>
      <w:marBottom w:val="0"/>
      <w:divBdr>
        <w:top w:val="none" w:sz="0" w:space="0" w:color="auto"/>
        <w:left w:val="none" w:sz="0" w:space="0" w:color="auto"/>
        <w:bottom w:val="none" w:sz="0" w:space="0" w:color="auto"/>
        <w:right w:val="none" w:sz="0" w:space="0" w:color="auto"/>
      </w:divBdr>
    </w:div>
    <w:div w:id="166169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e.ac.uk/media-and-communications/assets/documents/research/eu-kids-online/reports/EU-Kids-Online-2020-10Feb2020.pdf" TargetMode="External"/><Relationship Id="rId13" Type="http://schemas.openxmlformats.org/officeDocument/2006/relationships/hyperlink" Target="https://www.facebook.com/EU-Kids-Online-1023200898916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kidsonlin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ana.milosev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se.ac.uk/media-and-communications/assets/documents/research/eu-kids-online/participant-countries/serbia/EU-Kids-Online-SRB-2019.pdf" TargetMode="External"/><Relationship Id="rId4" Type="http://schemas.openxmlformats.org/officeDocument/2006/relationships/settings" Target="settings.xml"/><Relationship Id="rId9" Type="http://schemas.openxmlformats.org/officeDocument/2006/relationships/hyperlink" Target="http://www.lse.ac.uk/media-and-communications/research/research-projects/eu-kids-online/participating-countries/national-languages/serbia" TargetMode="External"/><Relationship Id="rId14" Type="http://schemas.openxmlformats.org/officeDocument/2006/relationships/hyperlink" Target="https://twitter.com/EUKIDS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038F-D1B2-4695-AB18-74049DE2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8007</Characters>
  <Application>Microsoft Office Word</Application>
  <DocSecurity>4</DocSecurity>
  <Lines>66</Lines>
  <Paragraphs>18</Paragraphs>
  <ScaleCrop>false</ScaleCrop>
  <HeadingPairs>
    <vt:vector size="6" baseType="variant">
      <vt:variant>
        <vt:lpstr>Title</vt:lpstr>
      </vt:variant>
      <vt:variant>
        <vt:i4>1</vt:i4>
      </vt:variant>
      <vt:variant>
        <vt:lpstr>Název</vt:lpstr>
      </vt:variant>
      <vt:variant>
        <vt:i4>1</vt:i4>
      </vt:variant>
      <vt:variant>
        <vt:lpstr>Tittel</vt:lpstr>
      </vt:variant>
      <vt:variant>
        <vt:i4>1</vt:i4>
      </vt:variant>
    </vt:vector>
  </HeadingPairs>
  <TitlesOfParts>
    <vt:vector size="3" baseType="lpstr">
      <vt:lpstr>Update 23 oktober 2012</vt:lpstr>
      <vt:lpstr>Update 23 oktober 2012</vt:lpstr>
      <vt:lpstr>Update 23 oktober 2012</vt:lpstr>
    </vt:vector>
  </TitlesOfParts>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23 oktober 2012</dc:title>
  <dc:creator/>
  <cp:lastModifiedBy/>
  <cp:revision>1</cp:revision>
  <cp:lastPrinted>2012-12-06T09:42:00Z</cp:lastPrinted>
  <dcterms:created xsi:type="dcterms:W3CDTF">2020-02-14T18:19:00Z</dcterms:created>
  <dcterms:modified xsi:type="dcterms:W3CDTF">2020-02-14T18:19:00Z</dcterms:modified>
</cp:coreProperties>
</file>